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6853" w:wrap="auto" w:vAnchor="margin" w:hAnchor="text" w:x="1649" w:y="2848"/>
        <w:widowControl w:val="0"/>
        <w:autoSpaceDE w:val="0"/>
        <w:autoSpaceDN w:val="0"/>
        <w:spacing w:before="0" w:after="0" w:line="329" w:lineRule="exact"/>
        <w:ind w:left="0" w:right="0" w:firstLine="0"/>
        <w:jc w:val="center"/>
        <w:rPr>
          <w:rFonts w:hint="eastAsia" w:ascii="GUTHRH+Cambria-Bold" w:eastAsiaTheme="minorEastAsia"/>
          <w:color w:val="000000"/>
          <w:spacing w:val="0"/>
          <w:sz w:val="28"/>
          <w:lang w:eastAsia="zh-CN"/>
        </w:rPr>
      </w:pPr>
      <w:r>
        <w:rPr>
          <w:rFonts w:hint="eastAsia" w:ascii="GUTHRH+Cambria-Bold"/>
          <w:color w:val="000000"/>
          <w:spacing w:val="0"/>
          <w:sz w:val="28"/>
          <w:lang w:eastAsia="zh-CN"/>
        </w:rPr>
        <w:t>世界记忆（国际）名录</w:t>
      </w:r>
    </w:p>
    <w:p>
      <w:pPr>
        <w:framePr w:w="2829" w:wrap="auto" w:vAnchor="margin" w:hAnchor="text" w:x="3663" w:y="3746"/>
        <w:widowControl w:val="0"/>
        <w:autoSpaceDE w:val="0"/>
        <w:autoSpaceDN w:val="0"/>
        <w:spacing w:before="0" w:after="0" w:line="329" w:lineRule="exact"/>
        <w:ind w:left="0" w:right="0" w:firstLine="0"/>
        <w:jc w:val="center"/>
        <w:rPr>
          <w:rFonts w:hint="eastAsia" w:ascii="GUTHRH+Cambria-Bold" w:eastAsiaTheme="minorEastAsia"/>
          <w:color w:val="000000"/>
          <w:spacing w:val="0"/>
          <w:sz w:val="28"/>
          <w:lang w:eastAsia="zh-CN"/>
        </w:rPr>
      </w:pPr>
      <w:r>
        <w:rPr>
          <w:rFonts w:hint="eastAsia" w:ascii="GUTHRH+Cambria-Bold"/>
          <w:color w:val="000000"/>
          <w:spacing w:val="0"/>
          <w:sz w:val="28"/>
          <w:lang w:eastAsia="zh-CN"/>
        </w:rPr>
        <w:t>提名表</w:t>
      </w:r>
    </w:p>
    <w:p>
      <w:pPr>
        <w:framePr w:w="6196" w:wrap="auto" w:vAnchor="margin" w:hAnchor="text" w:x="1373" w:y="454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Fonts w:hint="eastAsia" w:ascii="DVOJIK+Calibri-Bold" w:eastAsiaTheme="minorEastAsia"/>
          <w:color w:val="000000"/>
          <w:spacing w:val="0"/>
          <w:sz w:val="32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32"/>
        </w:rPr>
        <w:t>1.0</w:t>
      </w:r>
      <w:r>
        <w:rPr>
          <w:rFonts w:ascii="DVOJIK+Calibri-Bold"/>
          <w:color w:val="000000"/>
          <w:spacing w:val="-1"/>
          <w:sz w:val="32"/>
        </w:rPr>
        <w:t xml:space="preserve"> </w:t>
      </w:r>
      <w:r>
        <w:rPr>
          <w:rFonts w:hint="eastAsia" w:ascii="DVOJIK+Calibri-Bold"/>
          <w:color w:val="000000"/>
          <w:spacing w:val="0"/>
          <w:sz w:val="32"/>
          <w:lang w:eastAsia="zh-CN"/>
        </w:rPr>
        <w:t>提名文献或文献汇集标题</w:t>
      </w:r>
    </w:p>
    <w:p>
      <w:pPr>
        <w:framePr w:w="5524" w:wrap="auto" w:vAnchor="margin" w:hAnchor="text" w:x="1373" w:y="5555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hint="default" w:ascii="BQBAQJ+Arial-ItalicMT" w:eastAsiaTheme="minorEastAsia"/>
          <w:color w:val="000000"/>
          <w:spacing w:val="0"/>
          <w:sz w:val="22"/>
          <w:lang w:val="en-US"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标题尽量简短，最好不超过</w:t>
      </w:r>
      <w:r>
        <w:rPr>
          <w:rFonts w:hint="eastAsia" w:ascii="BQBAQJ+Arial-ItalicMT"/>
          <w:color w:val="FF0000"/>
          <w:spacing w:val="0"/>
          <w:sz w:val="22"/>
          <w:lang w:val="en-US" w:eastAsia="zh-CN"/>
        </w:rPr>
        <w:t>10个字。</w:t>
      </w:r>
    </w:p>
    <w:p>
      <w:pPr>
        <w:framePr w:w="4270" w:wrap="auto" w:vAnchor="margin" w:hAnchor="text" w:x="1373" w:y="651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Fonts w:hint="default" w:ascii="Times New Roman" w:hAnsi="Times New Roman" w:cs="Times New Roman"/>
          <w:color w:val="000000"/>
          <w:spacing w:val="0"/>
          <w:sz w:val="32"/>
        </w:rPr>
      </w:pPr>
      <w:r>
        <w:rPr>
          <w:rFonts w:hint="default" w:ascii="Times New Roman" w:hAnsi="Times New Roman" w:cs="Times New Roman"/>
          <w:color w:val="000000"/>
          <w:spacing w:val="0"/>
          <w:sz w:val="32"/>
        </w:rPr>
        <w:t>2.0</w:t>
      </w:r>
      <w:r>
        <w:rPr>
          <w:rFonts w:hint="default" w:ascii="Times New Roman" w:hAnsi="Times New Roman" w:cs="Times New Roman"/>
          <w:color w:val="000000"/>
          <w:spacing w:val="-1"/>
          <w:sz w:val="32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sz w:val="32"/>
        </w:rPr>
        <w:t>概述（200 字以内）</w:t>
      </w:r>
    </w:p>
    <w:p>
      <w:pPr>
        <w:framePr w:w="7213" w:wrap="auto" w:vAnchor="margin" w:hAnchor="text" w:x="1373" w:y="7751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hint="eastAsia" w:ascii="DHDJPV+Arial-Bold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</w:rPr>
        <w:t>简要描述提名的文献遗产</w:t>
      </w:r>
      <w:r>
        <w:rPr>
          <w:rFonts w:hint="eastAsia" w:ascii="BQBAQJ+Arial-ItalicMT"/>
          <w:color w:val="FF0000"/>
          <w:spacing w:val="0"/>
          <w:sz w:val="22"/>
          <w:lang w:eastAsia="zh-CN"/>
        </w:rPr>
        <w:t>，并说明其世界意义。</w:t>
      </w:r>
    </w:p>
    <w:p>
      <w:pPr>
        <w:framePr w:w="7335" w:wrap="auto" w:vAnchor="margin" w:hAnchor="text" w:x="1373" w:y="8498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1"/>
          <w:sz w:val="22"/>
          <w:lang w:eastAsia="zh-CN"/>
        </w:rPr>
        <w:t>在填写完其他部分之后，</w:t>
      </w:r>
      <w:r>
        <w:rPr>
          <w:rFonts w:hint="eastAsia" w:ascii="BQBAQJ+Arial-ItalicMT"/>
          <w:color w:val="FF0000"/>
          <w:spacing w:val="1"/>
          <w:sz w:val="22"/>
        </w:rPr>
        <w:t>最后填写</w:t>
      </w:r>
      <w:r>
        <w:rPr>
          <w:rFonts w:hint="eastAsia" w:ascii="BQBAQJ+Arial-ItalicMT"/>
          <w:color w:val="FF0000"/>
          <w:spacing w:val="1"/>
          <w:sz w:val="22"/>
          <w:lang w:eastAsia="zh-CN"/>
        </w:rPr>
        <w:t>该部分。</w:t>
      </w:r>
      <w:r>
        <w:rPr>
          <w:rFonts w:hint="eastAsia" w:ascii="BQBAQJ+Arial-ItalicMT"/>
          <w:color w:val="FF0000"/>
          <w:spacing w:val="1"/>
          <w:sz w:val="22"/>
        </w:rPr>
        <w:t>应当包括您所要强调的所有要点，</w:t>
      </w:r>
      <w:r>
        <w:rPr>
          <w:rFonts w:hint="eastAsia" w:ascii="BQBAQJ+Arial-ItalicMT"/>
          <w:color w:val="FF0000"/>
          <w:spacing w:val="1"/>
          <w:sz w:val="22"/>
          <w:lang w:eastAsia="zh-CN"/>
        </w:rPr>
        <w:t>尤其是重要性陈述部分的关键点，即提名文献遗产为何以及如何符合世界记忆（国际）名录的评选标准。</w:t>
      </w:r>
    </w:p>
    <w:p>
      <w:pPr>
        <w:framePr w:w="4177" w:wrap="auto" w:vAnchor="margin" w:hAnchor="text" w:x="1373" w:y="1048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Fonts w:hint="default" w:ascii="Times New Roman" w:hAnsi="Times New Roman" w:cs="Times New Roman" w:eastAsiaTheme="minorEastAsia"/>
          <w:color w:val="000000"/>
          <w:spacing w:val="0"/>
          <w:sz w:val="32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32"/>
        </w:rPr>
        <w:t>3.0</w:t>
      </w:r>
      <w:r>
        <w:rPr>
          <w:rFonts w:hint="default" w:ascii="Times New Roman" w:hAnsi="Times New Roman" w:cs="Times New Roman"/>
          <w:color w:val="000000"/>
          <w:spacing w:val="-1"/>
          <w:sz w:val="32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sz w:val="32"/>
          <w:lang w:eastAsia="zh-CN"/>
        </w:rPr>
        <w:t>提名者联系方式</w:t>
      </w:r>
    </w:p>
    <w:p>
      <w:pPr>
        <w:framePr w:w="4819" w:wrap="auto" w:vAnchor="margin" w:hAnchor="text" w:x="1373" w:y="11236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NHGRAQ+Arial-BoldMT"/>
          <w:color w:val="000000"/>
          <w:spacing w:val="0"/>
          <w:sz w:val="20"/>
        </w:rPr>
      </w:pPr>
      <w:r>
        <w:rPr>
          <w:rFonts w:ascii="NHGRAQ+Arial-BoldMT"/>
          <w:color w:val="000000"/>
          <w:spacing w:val="-1"/>
          <w:sz w:val="20"/>
        </w:rPr>
        <w:t>3.1</w:t>
      </w:r>
      <w:r>
        <w:rPr>
          <w:rFonts w:ascii="NHGRAQ+Arial-BoldMT"/>
          <w:color w:val="000000"/>
          <w:spacing w:val="55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</w:rPr>
        <w:t>提名者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（</w:t>
      </w:r>
      <w:r>
        <w:rPr>
          <w:rFonts w:hint="eastAsia" w:ascii="NHGRAQ+Arial-BoldMT"/>
          <w:color w:val="000000"/>
          <w:spacing w:val="0"/>
          <w:sz w:val="20"/>
        </w:rPr>
        <w:t>个人姓名或组织名称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</w:t>
      </w:r>
    </w:p>
    <w:p>
      <w:pPr>
        <w:framePr w:w="4318" w:wrap="auto" w:vAnchor="margin" w:hAnchor="text" w:x="1373" w:y="12156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NHGRAQ+Arial-BoldMT"/>
          <w:color w:val="000000"/>
          <w:spacing w:val="0"/>
          <w:sz w:val="20"/>
        </w:rPr>
      </w:pPr>
      <w:r>
        <w:rPr>
          <w:rFonts w:ascii="NHGRAQ+Arial-BoldMT"/>
          <w:color w:val="000000"/>
          <w:spacing w:val="-1"/>
          <w:sz w:val="20"/>
        </w:rPr>
        <w:t>3.2</w:t>
      </w:r>
      <w:r>
        <w:rPr>
          <w:rFonts w:ascii="NHGRAQ+Arial-BoldMT"/>
          <w:color w:val="000000"/>
          <w:spacing w:val="55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</w:rPr>
        <w:t>与被提名文献遗产的关系</w:t>
      </w:r>
    </w:p>
    <w:p>
      <w:pPr>
        <w:framePr w:w="4318" w:wrap="auto" w:vAnchor="margin" w:hAnchor="text" w:x="1373" w:y="12156"/>
        <w:widowControl w:val="0"/>
        <w:autoSpaceDE w:val="0"/>
        <w:autoSpaceDN w:val="0"/>
        <w:spacing w:before="697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ascii="NHGRAQ+Arial-BoldMT"/>
          <w:color w:val="000000"/>
          <w:spacing w:val="-1"/>
          <w:sz w:val="20"/>
        </w:rPr>
        <w:t>3.3</w:t>
      </w:r>
      <w:r>
        <w:rPr>
          <w:rFonts w:ascii="NHGRAQ+Arial-BoldMT"/>
          <w:color w:val="000000"/>
          <w:spacing w:val="55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地址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0" o:spid="_x0000_s1026" o:spt="75" type="#_x0000_t75" style="position:absolute;left:0pt;margin-left:62.25pt;margin-top:71pt;height:49pt;width:371.1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_x00001" o:spid="_x0000_s1027" o:spt="75" type="#_x0000_t75" style="position:absolute;left:0pt;margin-left:62.25pt;margin-top:71pt;height:641pt;width:472.6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628" w:wrap="auto" w:vAnchor="margin" w:hAnchor="text" w:x="1373" w:y="1447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ascii="NHGRAQ+Arial-BoldMT"/>
          <w:color w:val="000000"/>
          <w:spacing w:val="-1"/>
          <w:sz w:val="20"/>
        </w:rPr>
        <w:t>3.4</w:t>
      </w:r>
      <w:r>
        <w:rPr>
          <w:rFonts w:ascii="NHGRAQ+Arial-BoldMT"/>
          <w:color w:val="000000"/>
          <w:spacing w:val="55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电话</w:t>
      </w:r>
    </w:p>
    <w:p>
      <w:pPr>
        <w:framePr w:w="901" w:wrap="auto" w:vAnchor="margin" w:hAnchor="text" w:x="6041" w:y="1447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电子邮件</w:t>
      </w:r>
    </w:p>
    <w:p>
      <w:pPr>
        <w:framePr w:w="3943" w:wrap="auto" w:vAnchor="margin" w:hAnchor="text" w:x="1373" w:y="236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Fonts w:hint="default" w:ascii="Times New Roman" w:hAnsi="Times New Roman" w:cs="Times New Roman"/>
          <w:color w:val="000000"/>
          <w:spacing w:val="0"/>
          <w:sz w:val="32"/>
        </w:rPr>
      </w:pPr>
      <w:r>
        <w:rPr>
          <w:rFonts w:hint="default" w:ascii="Times New Roman" w:hAnsi="Times New Roman" w:cs="Times New Roman"/>
          <w:color w:val="000000"/>
          <w:spacing w:val="0"/>
          <w:sz w:val="32"/>
        </w:rPr>
        <w:t>4.0</w:t>
      </w:r>
      <w:r>
        <w:rPr>
          <w:rFonts w:hint="default" w:ascii="Times New Roman" w:hAnsi="Times New Roman" w:cs="Times New Roman"/>
          <w:color w:val="000000"/>
          <w:spacing w:val="-1"/>
          <w:sz w:val="32"/>
        </w:rPr>
        <w:t xml:space="preserve"> 权力声明</w:t>
      </w:r>
    </w:p>
    <w:p>
      <w:pPr>
        <w:framePr w:w="7221" w:wrap="auto" w:vAnchor="margin" w:hAnchor="text" w:x="1373" w:y="3348"/>
        <w:widowControl w:val="0"/>
        <w:autoSpaceDE w:val="0"/>
        <w:autoSpaceDN w:val="0"/>
        <w:spacing w:before="8" w:after="0" w:line="223" w:lineRule="exact"/>
        <w:ind w:left="0" w:right="0" w:firstLine="0"/>
        <w:jc w:val="left"/>
        <w:rPr>
          <w:rFonts w:ascii="NHGRAQ+Arial-BoldMT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</w:rPr>
        <w:t>我声明我有权向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《</w:t>
      </w:r>
      <w:r>
        <w:rPr>
          <w:rFonts w:hint="eastAsia" w:ascii="NHGRAQ+Arial-BoldMT"/>
          <w:color w:val="000000"/>
          <w:spacing w:val="0"/>
          <w:sz w:val="20"/>
        </w:rPr>
        <w:t>世界记忆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（</w:t>
      </w:r>
      <w:r>
        <w:rPr>
          <w:rFonts w:hint="eastAsia" w:ascii="NHGRAQ+Arial-BoldMT"/>
          <w:color w:val="000000"/>
          <w:spacing w:val="0"/>
          <w:sz w:val="20"/>
        </w:rPr>
        <w:t>国际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</w:t>
      </w:r>
      <w:r>
        <w:rPr>
          <w:rFonts w:hint="eastAsia" w:ascii="NHGRAQ+Arial-BoldMT"/>
          <w:color w:val="000000"/>
          <w:spacing w:val="0"/>
          <w:sz w:val="20"/>
        </w:rPr>
        <w:t>名录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》</w:t>
      </w:r>
      <w:r>
        <w:rPr>
          <w:rFonts w:hint="eastAsia" w:ascii="NHGRAQ+Arial-BoldMT"/>
          <w:color w:val="000000"/>
          <w:spacing w:val="0"/>
          <w:sz w:val="20"/>
        </w:rPr>
        <w:t>提名本文件中表述的文献遗产。</w:t>
      </w:r>
    </w:p>
    <w:p>
      <w:pPr>
        <w:framePr w:w="1160" w:wrap="auto" w:vAnchor="margin" w:hAnchor="text" w:x="1373" w:y="4276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NHGRAQ+Arial-BoldMT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</w:rPr>
        <w:t>签字</w:t>
      </w:r>
    </w:p>
    <w:p>
      <w:pPr>
        <w:framePr w:w="2418" w:wrap="auto" w:vAnchor="margin" w:hAnchor="text" w:x="1373" w:y="4737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全名及职位</w:t>
      </w:r>
    </w:p>
    <w:p>
      <w:pPr>
        <w:framePr w:w="672" w:wrap="auto" w:vAnchor="margin" w:hAnchor="text" w:x="1373" w:y="5426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日期</w:t>
      </w:r>
    </w:p>
    <w:p>
      <w:pPr>
        <w:framePr w:w="3055" w:wrap="auto" w:vAnchor="margin" w:hAnchor="text" w:x="1373" w:y="634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Fonts w:hint="default" w:ascii="Times New Roman" w:hAnsi="Times New Roman" w:cs="Times New Roman"/>
          <w:color w:val="000000"/>
          <w:spacing w:val="0"/>
          <w:sz w:val="32"/>
        </w:rPr>
      </w:pPr>
      <w:r>
        <w:rPr>
          <w:rFonts w:hint="default" w:ascii="Times New Roman" w:hAnsi="Times New Roman" w:cs="Times New Roman"/>
          <w:color w:val="000000"/>
          <w:spacing w:val="0"/>
          <w:sz w:val="32"/>
        </w:rPr>
        <w:t>5.0</w:t>
      </w:r>
      <w:r>
        <w:rPr>
          <w:rFonts w:hint="default" w:ascii="Times New Roman" w:hAnsi="Times New Roman" w:cs="Times New Roman"/>
          <w:color w:val="000000"/>
          <w:spacing w:val="-1"/>
          <w:sz w:val="32"/>
        </w:rPr>
        <w:t xml:space="preserve"> 法律信息</w:t>
      </w:r>
    </w:p>
    <w:p>
      <w:pPr>
        <w:framePr w:w="4429" w:wrap="auto" w:vAnchor="margin" w:hAnchor="text" w:x="1373" w:y="7087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NHGRAQ+Arial-BoldMT"/>
          <w:color w:val="000000"/>
          <w:spacing w:val="0"/>
          <w:sz w:val="20"/>
        </w:rPr>
      </w:pPr>
      <w:r>
        <w:rPr>
          <w:rFonts w:ascii="NHGRAQ+Arial-BoldMT"/>
          <w:color w:val="000000"/>
          <w:spacing w:val="-1"/>
          <w:sz w:val="20"/>
        </w:rPr>
        <w:t>5.1</w:t>
      </w:r>
      <w:r>
        <w:rPr>
          <w:rFonts w:ascii="NHGRAQ+Arial-BoldMT"/>
          <w:color w:val="000000"/>
          <w:spacing w:val="55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</w:rPr>
        <w:t>文献遗产所有者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（</w:t>
      </w:r>
      <w:r>
        <w:rPr>
          <w:rFonts w:hint="eastAsia" w:ascii="NHGRAQ+Arial-BoldMT"/>
          <w:color w:val="000000"/>
          <w:spacing w:val="0"/>
          <w:sz w:val="20"/>
        </w:rPr>
        <w:t>个人姓名或组织名称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</w:t>
      </w:r>
    </w:p>
    <w:p>
      <w:pPr>
        <w:framePr w:w="1428" w:wrap="auto" w:vAnchor="margin" w:hAnchor="text" w:x="1373" w:y="8008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ascii="NHGRAQ+Arial-BoldMT"/>
          <w:color w:val="000000"/>
          <w:spacing w:val="-1"/>
          <w:sz w:val="20"/>
        </w:rPr>
        <w:t>5.2</w:t>
      </w:r>
      <w:r>
        <w:rPr>
          <w:rFonts w:ascii="NHGRAQ+Arial-BoldMT"/>
          <w:color w:val="000000"/>
          <w:spacing w:val="55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地址</w:t>
      </w:r>
    </w:p>
    <w:p>
      <w:pPr>
        <w:framePr w:w="1628" w:wrap="auto" w:vAnchor="margin" w:hAnchor="text" w:x="1373" w:y="8928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ascii="NHGRAQ+Arial-BoldMT"/>
          <w:color w:val="000000"/>
          <w:spacing w:val="-1"/>
          <w:sz w:val="20"/>
        </w:rPr>
        <w:t>5.3</w:t>
      </w:r>
      <w:r>
        <w:rPr>
          <w:rFonts w:ascii="NHGRAQ+Arial-BoldMT"/>
          <w:color w:val="000000"/>
          <w:spacing w:val="55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电话</w:t>
      </w:r>
    </w:p>
    <w:p>
      <w:pPr>
        <w:framePr w:w="2432" w:wrap="auto" w:vAnchor="margin" w:hAnchor="page" w:x="5985" w:y="8928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hint="eastAsia" w:ascii="NHGRAQ+Arial-BoldMT"/>
          <w:color w:val="000000"/>
          <w:spacing w:val="-1"/>
          <w:sz w:val="20"/>
          <w:lang w:eastAsia="zh-CN"/>
        </w:rPr>
        <w:t>电子邮件</w:t>
      </w:r>
    </w:p>
    <w:p>
      <w:pPr>
        <w:framePr w:w="7200" w:wrap="auto" w:vAnchor="margin" w:hAnchor="text" w:x="1373" w:y="9847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NHGRAQ+Arial-BoldMT"/>
          <w:color w:val="000000"/>
          <w:spacing w:val="0"/>
          <w:sz w:val="20"/>
        </w:rPr>
      </w:pPr>
      <w:r>
        <w:rPr>
          <w:rFonts w:ascii="NHGRAQ+Arial-BoldMT"/>
          <w:color w:val="000000"/>
          <w:spacing w:val="-1"/>
          <w:sz w:val="20"/>
        </w:rPr>
        <w:t>5.4</w:t>
      </w:r>
      <w:r>
        <w:rPr>
          <w:rFonts w:ascii="NHGRAQ+Arial-BoldMT"/>
          <w:color w:val="000000"/>
          <w:spacing w:val="55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</w:rPr>
        <w:t>如文献遗产的保管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者</w:t>
      </w:r>
      <w:r>
        <w:rPr>
          <w:rFonts w:hint="eastAsia" w:ascii="NHGRAQ+Arial-BoldMT"/>
          <w:color w:val="000000"/>
          <w:spacing w:val="0"/>
          <w:sz w:val="20"/>
        </w:rPr>
        <w:t>与所有者不同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，</w:t>
      </w:r>
      <w:r>
        <w:rPr>
          <w:rFonts w:hint="eastAsia" w:ascii="NHGRAQ+Arial-BoldMT"/>
          <w:color w:val="000000"/>
          <w:spacing w:val="0"/>
          <w:sz w:val="20"/>
        </w:rPr>
        <w:t>请提供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保管者的</w:t>
      </w:r>
      <w:r>
        <w:rPr>
          <w:rFonts w:hint="eastAsia" w:ascii="NHGRAQ+Arial-BoldMT"/>
          <w:color w:val="000000"/>
          <w:spacing w:val="0"/>
          <w:sz w:val="20"/>
        </w:rPr>
        <w:t>姓名和联系方式</w:t>
      </w:r>
    </w:p>
    <w:p>
      <w:pPr>
        <w:framePr w:w="1737" w:wrap="auto" w:vAnchor="margin" w:hAnchor="text" w:x="1373" w:y="10766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NHGRAQ+Arial-BoldMT"/>
          <w:color w:val="000000"/>
          <w:spacing w:val="0"/>
          <w:sz w:val="20"/>
        </w:rPr>
      </w:pPr>
      <w:r>
        <w:rPr>
          <w:rFonts w:ascii="NHGRAQ+Arial-BoldMT"/>
          <w:color w:val="000000"/>
          <w:spacing w:val="-1"/>
          <w:sz w:val="20"/>
        </w:rPr>
        <w:t xml:space="preserve">5.5 </w:t>
      </w:r>
      <w:r>
        <w:rPr>
          <w:rFonts w:hint="eastAsia" w:ascii="NHGRAQ+Arial-BoldMT"/>
          <w:color w:val="000000"/>
          <w:spacing w:val="0"/>
          <w:sz w:val="20"/>
        </w:rPr>
        <w:t>法律地位</w:t>
      </w:r>
    </w:p>
    <w:p>
      <w:pPr>
        <w:framePr w:w="6322" w:wrap="auto" w:vAnchor="margin" w:hAnchor="text" w:x="1373" w:y="11227"/>
        <w:widowControl w:val="0"/>
        <w:autoSpaceDE w:val="0"/>
        <w:autoSpaceDN w:val="0"/>
        <w:spacing w:before="8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</w:rPr>
        <w:t>请详细介绍关于该文献遗产在保护方面的法律和行政责任</w:t>
      </w:r>
      <w:r>
        <w:rPr>
          <w:rFonts w:hint="eastAsia" w:ascii="BQBAQJ+Arial-ItalicMT"/>
          <w:color w:val="FF0000"/>
          <w:spacing w:val="0"/>
          <w:sz w:val="22"/>
          <w:lang w:eastAsia="zh-CN"/>
        </w:rPr>
        <w:t>。</w:t>
      </w:r>
    </w:p>
    <w:p>
      <w:pPr>
        <w:framePr w:w="7043" w:wrap="auto" w:vAnchor="margin" w:hAnchor="text" w:x="1373" w:y="11985"/>
        <w:widowControl w:val="0"/>
        <w:autoSpaceDE w:val="0"/>
        <w:autoSpaceDN w:val="0"/>
        <w:spacing w:before="8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请将所有相关的证明文件扫描，和申请表一同提交。</w:t>
      </w:r>
    </w:p>
    <w:p>
      <w:pPr>
        <w:framePr w:w="2162" w:wrap="auto" w:vAnchor="margin" w:hAnchor="text" w:x="1373" w:y="12744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NHGRAQ+Arial-BoldMT"/>
          <w:color w:val="000000"/>
          <w:spacing w:val="0"/>
          <w:sz w:val="20"/>
        </w:rPr>
      </w:pPr>
      <w:r>
        <w:rPr>
          <w:rFonts w:ascii="NHGRAQ+Arial-BoldMT"/>
          <w:color w:val="000000"/>
          <w:spacing w:val="0"/>
          <w:sz w:val="20"/>
        </w:rPr>
        <w:t>5.6</w:t>
      </w:r>
      <w:r>
        <w:rPr>
          <w:rFonts w:ascii="NHGRAQ+Arial-BoldMT"/>
          <w:color w:val="000000"/>
          <w:spacing w:val="-1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</w:rPr>
        <w:t>版权状况</w:t>
      </w:r>
    </w:p>
    <w:p>
      <w:pPr>
        <w:framePr w:w="7301" w:wrap="auto" w:vAnchor="margin" w:hAnchor="text" w:x="1373" w:y="1320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8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1"/>
          <w:sz w:val="22"/>
        </w:rPr>
        <w:t>若了解</w:t>
      </w:r>
      <w:r>
        <w:rPr>
          <w:rFonts w:hint="eastAsia" w:ascii="BQBAQJ+Arial-ItalicMT"/>
          <w:color w:val="FF0000"/>
          <w:spacing w:val="1"/>
          <w:sz w:val="22"/>
          <w:lang w:eastAsia="zh-CN"/>
        </w:rPr>
        <w:t>文献遗产的</w:t>
      </w:r>
      <w:r>
        <w:rPr>
          <w:rFonts w:hint="eastAsia" w:ascii="BQBAQJ+Arial-ItalicMT"/>
          <w:color w:val="FF0000"/>
          <w:spacing w:val="1"/>
          <w:sz w:val="22"/>
        </w:rPr>
        <w:t>版权状况</w:t>
      </w:r>
      <w:r>
        <w:rPr>
          <w:rFonts w:hint="eastAsia" w:ascii="BQBAQJ+Arial-ItalicMT"/>
          <w:color w:val="FF0000"/>
          <w:spacing w:val="1"/>
          <w:sz w:val="22"/>
          <w:lang w:eastAsia="zh-CN"/>
        </w:rPr>
        <w:t>，</w:t>
      </w:r>
      <w:r>
        <w:rPr>
          <w:rFonts w:hint="eastAsia" w:ascii="BQBAQJ+Arial-ItalicMT"/>
          <w:color w:val="FF0000"/>
          <w:spacing w:val="1"/>
          <w:sz w:val="22"/>
        </w:rPr>
        <w:t>请在此处陈述。</w:t>
      </w:r>
      <w:r>
        <w:rPr>
          <w:rFonts w:hint="eastAsia" w:ascii="BQBAQJ+Arial-ItalicMT"/>
          <w:color w:val="FF0000"/>
          <w:spacing w:val="1"/>
          <w:sz w:val="22"/>
          <w:lang w:eastAsia="zh-CN"/>
        </w:rPr>
        <w:t>但是，</w:t>
      </w:r>
      <w:r>
        <w:rPr>
          <w:rFonts w:hint="eastAsia" w:ascii="BQBAQJ+Arial-ItalicMT"/>
          <w:color w:val="FF0000"/>
          <w:spacing w:val="1"/>
          <w:sz w:val="22"/>
        </w:rPr>
        <w:t>文献或文献</w:t>
      </w:r>
      <w:r>
        <w:rPr>
          <w:rFonts w:hint="eastAsia" w:ascii="BQBAQJ+Arial-ItalicMT"/>
          <w:color w:val="FF0000"/>
          <w:spacing w:val="1"/>
          <w:sz w:val="22"/>
          <w:lang w:eastAsia="zh-CN"/>
        </w:rPr>
        <w:t>汇集</w:t>
      </w:r>
      <w:r>
        <w:rPr>
          <w:rFonts w:hint="eastAsia" w:ascii="BQBAQJ+Arial-ItalicMT"/>
          <w:color w:val="FF0000"/>
          <w:spacing w:val="1"/>
          <w:sz w:val="22"/>
        </w:rPr>
        <w:t>的版权状况并不对其</w:t>
      </w:r>
      <w:r>
        <w:rPr>
          <w:rFonts w:hint="eastAsia" w:ascii="BQBAQJ+Arial-ItalicMT"/>
          <w:color w:val="FF0000"/>
          <w:spacing w:val="1"/>
          <w:sz w:val="22"/>
          <w:lang w:eastAsia="zh-CN"/>
        </w:rPr>
        <w:t>重要性</w:t>
      </w:r>
      <w:r>
        <w:rPr>
          <w:rFonts w:hint="eastAsia" w:ascii="BQBAQJ+Arial-ItalicMT"/>
          <w:color w:val="FF0000"/>
          <w:spacing w:val="1"/>
          <w:sz w:val="22"/>
        </w:rPr>
        <w:t>产生影响</w:t>
      </w:r>
      <w:r>
        <w:rPr>
          <w:rFonts w:hint="eastAsia" w:ascii="BQBAQJ+Arial-ItalicMT"/>
          <w:color w:val="FF0000"/>
          <w:spacing w:val="1"/>
          <w:sz w:val="22"/>
          <w:lang w:eastAsia="zh-CN"/>
        </w:rPr>
        <w:t>，</w:t>
      </w:r>
      <w:r>
        <w:rPr>
          <w:rFonts w:hint="eastAsia" w:ascii="BQBAQJ+Arial-ItalicMT"/>
          <w:color w:val="FF0000"/>
          <w:spacing w:val="1"/>
          <w:sz w:val="22"/>
        </w:rPr>
        <w:t>也并不用来衡量其是否符合入选标准</w:t>
      </w:r>
      <w:r>
        <w:rPr>
          <w:rFonts w:hint="eastAsia" w:ascii="BQBAQJ+Arial-ItalicMT"/>
          <w:color w:val="FF0000"/>
          <w:spacing w:val="1"/>
          <w:sz w:val="22"/>
          <w:lang w:eastAsia="zh-CN"/>
        </w:rPr>
        <w:t>。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2" o:spid="_x0000_s1028" o:spt="75" type="#_x0000_t75" style="position:absolute;left:0pt;margin-left:62.25pt;margin-top:71pt;height:640.5pt;width:472.6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7385" w:wrap="auto" w:vAnchor="margin" w:hAnchor="text" w:x="1373" w:y="1699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和申请表一同提交的图像需附有“非专有授权协议”表格，可在联合国教科文组织世界记忆项目网站获取。</w:t>
      </w:r>
    </w:p>
    <w:p>
      <w:pPr>
        <w:framePr w:w="6878" w:wrap="auto" w:vAnchor="margin" w:hAnchor="text" w:x="1373" w:y="3609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NHGRAQ+Arial-BoldMT"/>
          <w:color w:val="000000"/>
          <w:spacing w:val="0"/>
          <w:sz w:val="20"/>
        </w:rPr>
      </w:pPr>
      <w:r>
        <w:rPr>
          <w:rFonts w:ascii="NHGRAQ+Arial-BoldMT"/>
          <w:color w:val="000000"/>
          <w:spacing w:val="-1"/>
          <w:sz w:val="20"/>
        </w:rPr>
        <w:t xml:space="preserve">5.7 </w:t>
      </w:r>
      <w:r>
        <w:rPr>
          <w:rFonts w:hint="eastAsia" w:ascii="NHGRAQ+Arial-BoldMT"/>
          <w:color w:val="000000"/>
          <w:spacing w:val="0"/>
          <w:sz w:val="20"/>
        </w:rPr>
        <w:t>利用</w:t>
      </w:r>
      <w:r>
        <w:rPr>
          <w:rFonts w:ascii="NHGRAQ+Arial-BoldMT"/>
          <w:color w:val="000000"/>
          <w:spacing w:val="-1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（注明任何利用限制，包括文化限制）</w:t>
      </w:r>
    </w:p>
    <w:p>
      <w:pPr>
        <w:framePr w:w="5745" w:wrap="auto" w:vAnchor="margin" w:hAnchor="text" w:x="1373" w:y="4067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</w:rPr>
        <w:t>描述</w:t>
      </w:r>
      <w:r>
        <w:rPr>
          <w:rFonts w:hint="eastAsia" w:ascii="BQBAQJ+Arial-ItalicMT"/>
          <w:color w:val="FF0000"/>
          <w:spacing w:val="0"/>
          <w:sz w:val="22"/>
          <w:lang w:eastAsia="zh-CN"/>
        </w:rPr>
        <w:t>文献</w:t>
      </w:r>
      <w:r>
        <w:rPr>
          <w:rFonts w:hint="eastAsia" w:ascii="BQBAQJ+Arial-ItalicMT"/>
          <w:color w:val="FF0000"/>
          <w:spacing w:val="0"/>
          <w:sz w:val="22"/>
        </w:rPr>
        <w:t>/文献</w:t>
      </w:r>
      <w:r>
        <w:rPr>
          <w:rFonts w:hint="eastAsia" w:ascii="BQBAQJ+Arial-ItalicMT"/>
          <w:color w:val="FF0000"/>
          <w:spacing w:val="0"/>
          <w:sz w:val="22"/>
          <w:lang w:eastAsia="zh-CN"/>
        </w:rPr>
        <w:t>汇集</w:t>
      </w:r>
      <w:r>
        <w:rPr>
          <w:rFonts w:hint="eastAsia" w:ascii="BQBAQJ+Arial-ItalicMT"/>
          <w:color w:val="FF0000"/>
          <w:spacing w:val="0"/>
          <w:sz w:val="22"/>
        </w:rPr>
        <w:t>的利用方式</w:t>
      </w:r>
      <w:r>
        <w:rPr>
          <w:rFonts w:hint="eastAsia" w:ascii="BQBAQJ+Arial-ItalicMT"/>
          <w:color w:val="FF0000"/>
          <w:spacing w:val="0"/>
          <w:sz w:val="22"/>
          <w:lang w:eastAsia="zh-CN"/>
        </w:rPr>
        <w:t>。</w:t>
      </w:r>
    </w:p>
    <w:p>
      <w:pPr>
        <w:framePr w:w="7090" w:wrap="auto" w:vAnchor="margin" w:hAnchor="text" w:x="1373" w:y="4574"/>
        <w:widowControl w:val="0"/>
        <w:autoSpaceDE w:val="0"/>
        <w:autoSpaceDN w:val="0"/>
        <w:spacing w:before="8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如果有限制利用的法律或文化因素，请说明这些限制因素的性质。</w:t>
      </w:r>
    </w:p>
    <w:p>
      <w:pPr>
        <w:framePr w:w="7017" w:wrap="auto" w:vAnchor="margin" w:hAnchor="text" w:x="1373" w:y="5332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8" w:after="0" w:line="247" w:lineRule="exact"/>
        <w:ind w:left="0" w:right="0" w:firstLine="0"/>
        <w:jc w:val="left"/>
        <w:rPr>
          <w:rFonts w:ascii="BQBAQJ+Arial-ItalicMT"/>
          <w:color w:val="000000"/>
          <w:spacing w:val="0"/>
          <w:sz w:val="22"/>
        </w:rPr>
      </w:pPr>
      <w:r>
        <w:rPr>
          <w:rFonts w:hint="eastAsia" w:ascii="BQBAQJ+Arial-ItalicMT"/>
          <w:color w:val="FF0000"/>
          <w:spacing w:val="0"/>
          <w:sz w:val="22"/>
        </w:rPr>
        <w:t>我们鼓励以利用为目的的数字化。</w:t>
      </w:r>
      <w:r>
        <w:rPr>
          <w:rFonts w:hint="eastAsia" w:ascii="BQBAQJ+Arial-ItalicMT"/>
          <w:color w:val="FF0000"/>
          <w:spacing w:val="0"/>
          <w:sz w:val="22"/>
          <w:lang w:eastAsia="zh-CN"/>
        </w:rPr>
        <w:t>请</w:t>
      </w:r>
      <w:r>
        <w:rPr>
          <w:rFonts w:hint="eastAsia" w:ascii="BQBAQJ+Arial-ItalicMT"/>
          <w:color w:val="FF0000"/>
          <w:spacing w:val="0"/>
          <w:sz w:val="22"/>
        </w:rPr>
        <w:t>说明此文献是否已经被数字化或者正在计划数字化。</w:t>
      </w:r>
    </w:p>
    <w:p>
      <w:pPr>
        <w:framePr w:w="6599" w:wrap="auto" w:vAnchor="margin" w:hAnchor="text" w:x="1373" w:y="6294"/>
        <w:widowControl w:val="0"/>
        <w:autoSpaceDE w:val="0"/>
        <w:autoSpaceDN w:val="0"/>
        <w:spacing w:before="2" w:after="0" w:line="390" w:lineRule="exact"/>
        <w:ind w:left="0" w:right="0" w:firstLine="0"/>
        <w:jc w:val="left"/>
        <w:rPr>
          <w:rFonts w:hint="default" w:ascii="Times New Roman" w:hAnsi="Times New Roman" w:cs="Times New Roman"/>
          <w:color w:val="000000"/>
          <w:spacing w:val="0"/>
          <w:sz w:val="32"/>
        </w:rPr>
      </w:pPr>
      <w:r>
        <w:rPr>
          <w:rFonts w:hint="default" w:ascii="Times New Roman" w:hAnsi="Times New Roman" w:cs="Times New Roman"/>
          <w:color w:val="000000"/>
          <w:spacing w:val="0"/>
          <w:sz w:val="32"/>
        </w:rPr>
        <w:t>6.0</w:t>
      </w:r>
      <w:r>
        <w:rPr>
          <w:rFonts w:hint="default" w:ascii="Times New Roman" w:hAnsi="Times New Roman" w:cs="Times New Roman"/>
          <w:color w:val="000000"/>
          <w:spacing w:val="-1"/>
          <w:sz w:val="32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sz w:val="32"/>
        </w:rPr>
        <w:t>文献遗产的特性和描述</w:t>
      </w:r>
    </w:p>
    <w:p>
      <w:pPr>
        <w:framePr w:w="7345" w:wrap="auto" w:vAnchor="margin" w:hAnchor="text" w:x="1373" w:y="7430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NHGRAQ+Arial-BoldMT"/>
          <w:color w:val="000000"/>
          <w:spacing w:val="0"/>
          <w:sz w:val="20"/>
        </w:rPr>
      </w:pPr>
      <w:r>
        <w:rPr>
          <w:rFonts w:ascii="NHGRAQ+Arial-BoldMT"/>
          <w:color w:val="000000"/>
          <w:spacing w:val="0"/>
          <w:sz w:val="20"/>
        </w:rPr>
        <w:t>6.1</w:t>
      </w:r>
      <w:r>
        <w:rPr>
          <w:rFonts w:ascii="NHGRAQ+Arial-BoldMT"/>
          <w:color w:val="000000"/>
          <w:spacing w:val="-1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</w:rPr>
        <w:t>被提名项目的名称和具体特性</w:t>
      </w:r>
    </w:p>
    <w:p>
      <w:pPr>
        <w:framePr w:w="7211" w:wrap="auto" w:vAnchor="margin" w:hAnchor="text" w:x="1373" w:y="7891"/>
        <w:widowControl w:val="0"/>
        <w:autoSpaceDE w:val="0"/>
        <w:autoSpaceDN w:val="0"/>
        <w:spacing w:before="8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</w:rPr>
        <w:t>若入选</w:t>
      </w:r>
      <w:r>
        <w:rPr>
          <w:rFonts w:hint="eastAsia" w:ascii="BQBAQJ+Arial-ItalicMT"/>
          <w:color w:val="FF0000"/>
          <w:spacing w:val="0"/>
          <w:sz w:val="22"/>
          <w:lang w:eastAsia="zh-CN"/>
        </w:rPr>
        <w:t>，</w:t>
      </w:r>
      <w:r>
        <w:rPr>
          <w:rFonts w:hint="eastAsia" w:ascii="BQBAQJ+Arial-ItalicMT"/>
          <w:color w:val="FF0000"/>
          <w:spacing w:val="0"/>
          <w:sz w:val="22"/>
        </w:rPr>
        <w:t>证书上应出现的确切文献名称和</w:t>
      </w:r>
      <w:r>
        <w:rPr>
          <w:rFonts w:hint="eastAsia" w:ascii="BQBAQJ+Arial-ItalicMT"/>
          <w:color w:val="FF0000"/>
          <w:spacing w:val="0"/>
          <w:sz w:val="22"/>
          <w:lang w:eastAsia="zh-CN"/>
        </w:rPr>
        <w:t>提名</w:t>
      </w:r>
      <w:r>
        <w:rPr>
          <w:rFonts w:hint="eastAsia" w:ascii="BQBAQJ+Arial-ItalicMT"/>
          <w:color w:val="FF0000"/>
          <w:spacing w:val="0"/>
          <w:sz w:val="22"/>
        </w:rPr>
        <w:t>机构</w:t>
      </w:r>
      <w:r>
        <w:rPr>
          <w:rFonts w:hint="eastAsia" w:ascii="BQBAQJ+Arial-ItalicMT"/>
          <w:color w:val="FF0000"/>
          <w:spacing w:val="0"/>
          <w:sz w:val="22"/>
          <w:lang w:eastAsia="zh-CN"/>
        </w:rPr>
        <w:t>。</w:t>
      </w:r>
    </w:p>
    <w:p>
      <w:pPr>
        <w:framePr w:w="2295" w:wrap="auto" w:vAnchor="margin" w:hAnchor="text" w:x="1373" w:y="8880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ascii="NHGRAQ+Arial-BoldMT"/>
          <w:color w:val="000000"/>
          <w:spacing w:val="0"/>
          <w:sz w:val="20"/>
        </w:rPr>
        <w:t>6.2</w:t>
      </w:r>
      <w:r>
        <w:rPr>
          <w:rFonts w:ascii="NHGRAQ+Arial-BoldMT"/>
          <w:color w:val="000000"/>
          <w:spacing w:val="-1"/>
          <w:sz w:val="20"/>
        </w:rPr>
        <w:t xml:space="preserve"> </w:t>
      </w:r>
      <w:r>
        <w:rPr>
          <w:rFonts w:hint="eastAsia" w:ascii="NHGRAQ+Arial-BoldMT"/>
          <w:color w:val="000000"/>
          <w:spacing w:val="1"/>
          <w:sz w:val="20"/>
          <w:lang w:eastAsia="zh-CN"/>
        </w:rPr>
        <w:t>文件类型</w:t>
      </w:r>
    </w:p>
    <w:p>
      <w:pPr>
        <w:framePr w:w="7406" w:wrap="auto" w:vAnchor="margin" w:hAnchor="text" w:x="1373" w:y="9343"/>
        <w:widowControl w:val="0"/>
        <w:autoSpaceDE w:val="0"/>
        <w:autoSpaceDN w:val="0"/>
        <w:spacing w:before="46" w:after="0" w:line="247" w:lineRule="exact"/>
        <w:ind w:left="0" w:right="0" w:firstLine="0"/>
        <w:jc w:val="left"/>
        <w:rPr>
          <w:rFonts w:hint="default" w:ascii="QBCPGA+ArialMT" w:eastAsiaTheme="minorEastAsia"/>
          <w:color w:val="000000"/>
          <w:spacing w:val="0"/>
          <w:sz w:val="22"/>
          <w:lang w:val="en-US" w:eastAsia="zh-CN"/>
        </w:rPr>
      </w:pPr>
      <w:r>
        <w:rPr>
          <w:rFonts w:hint="eastAsia" w:ascii="QBCPGA+ArialMT"/>
          <w:color w:val="FF0000"/>
          <w:spacing w:val="0"/>
          <w:sz w:val="22"/>
          <w:lang w:eastAsia="zh-CN"/>
        </w:rPr>
        <w:t>包括但不限于：书，古籍手抄本，数字文件，图画，手稿，地图，音乐</w:t>
      </w:r>
      <w:r>
        <w:rPr>
          <w:rFonts w:hint="eastAsia" w:ascii="QBCPGA+ArialMT"/>
          <w:color w:val="FF0000"/>
          <w:spacing w:val="0"/>
          <w:sz w:val="22"/>
          <w:lang w:val="en-US" w:eastAsia="zh-CN"/>
        </w:rPr>
        <w:t>/音频/录像带，报纸，照片/图像，明信片，报道，录像带/胶片等。</w:t>
      </w:r>
    </w:p>
    <w:p>
      <w:pPr>
        <w:framePr w:w="3641" w:wrap="auto" w:vAnchor="margin" w:hAnchor="text" w:x="1373" w:y="10646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NHGRAQ+Arial-BoldMT"/>
          <w:color w:val="000000"/>
          <w:spacing w:val="0"/>
          <w:sz w:val="20"/>
        </w:rPr>
      </w:pPr>
      <w:r>
        <w:rPr>
          <w:rFonts w:ascii="NHGRAQ+Arial-BoldMT"/>
          <w:color w:val="000000"/>
          <w:spacing w:val="-1"/>
          <w:sz w:val="20"/>
        </w:rPr>
        <w:t xml:space="preserve">6.3 </w:t>
      </w:r>
      <w:r>
        <w:rPr>
          <w:rFonts w:hint="eastAsia" w:ascii="NHGRAQ+Arial-BoldMT"/>
          <w:color w:val="000000"/>
          <w:spacing w:val="0"/>
          <w:sz w:val="20"/>
        </w:rPr>
        <w:t>目录或登记细节</w:t>
      </w:r>
    </w:p>
    <w:p>
      <w:pPr>
        <w:framePr w:w="6635" w:wrap="auto" w:vAnchor="margin" w:hAnchor="text" w:x="1373" w:y="11107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提供文献或文献汇集的目录或登记细节</w:t>
      </w:r>
    </w:p>
    <w:p>
      <w:pPr>
        <w:framePr w:w="7225" w:wrap="auto" w:vAnchor="margin" w:hAnchor="text" w:x="1373" w:y="11613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val="en-US" w:eastAsia="zh-CN"/>
        </w:rPr>
      </w:pPr>
      <w:r>
        <w:rPr>
          <w:rFonts w:hint="eastAsia" w:ascii="BQBAQJ+Arial-ItalicMT"/>
          <w:color w:val="FF0000"/>
          <w:spacing w:val="0"/>
          <w:sz w:val="22"/>
          <w:lang w:val="en-US" w:eastAsia="zh-CN"/>
        </w:rPr>
        <w:t>如文献载体与其世界意义相关，请描述文献载体。</w:t>
      </w:r>
    </w:p>
    <w:p>
      <w:pPr>
        <w:framePr w:w="6554" w:wrap="auto" w:vAnchor="margin" w:hAnchor="text" w:x="1373" w:y="12371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val="en-US" w:eastAsia="zh-CN"/>
        </w:rPr>
      </w:pPr>
      <w:r>
        <w:rPr>
          <w:rFonts w:hint="eastAsia" w:ascii="BQBAQJ+Arial-ItalicMT"/>
          <w:color w:val="FF0000"/>
          <w:spacing w:val="-1"/>
          <w:sz w:val="22"/>
          <w:lang w:val="en-US" w:eastAsia="zh-CN"/>
        </w:rPr>
        <w:t>被提名的文献汇集或档案全宗必须是有限的，有明确的起止日期。</w:t>
      </w:r>
    </w:p>
    <w:p>
      <w:pPr>
        <w:framePr w:w="7127" w:wrap="auto" w:vAnchor="margin" w:hAnchor="text" w:x="1373" w:y="13129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5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</w:rPr>
        <w:t>如果</w:t>
      </w:r>
      <w:r>
        <w:rPr>
          <w:rFonts w:hint="eastAsia" w:ascii="BQBAQJ+Arial-ItalicMT"/>
          <w:color w:val="FF0000"/>
          <w:spacing w:val="0"/>
          <w:sz w:val="22"/>
          <w:lang w:eastAsia="zh-CN"/>
        </w:rPr>
        <w:t>目录或登记细节过于庞大，</w:t>
      </w:r>
      <w:r>
        <w:rPr>
          <w:rFonts w:hint="eastAsia" w:ascii="BQBAQJ+Arial-ItalicMT"/>
          <w:color w:val="FF0000"/>
          <w:spacing w:val="0"/>
          <w:sz w:val="22"/>
        </w:rPr>
        <w:t>也可以提供一份综合性的描述</w:t>
      </w:r>
      <w:r>
        <w:rPr>
          <w:rFonts w:hint="eastAsia" w:ascii="BQBAQJ+Arial-ItalicMT"/>
          <w:color w:val="FF0000"/>
          <w:spacing w:val="0"/>
          <w:sz w:val="22"/>
          <w:lang w:eastAsia="zh-CN"/>
        </w:rPr>
        <w:t>，</w:t>
      </w:r>
      <w:r>
        <w:rPr>
          <w:rFonts w:hint="eastAsia" w:ascii="BQBAQJ+Arial-ItalicMT"/>
          <w:color w:val="FF0000"/>
          <w:spacing w:val="0"/>
          <w:sz w:val="22"/>
        </w:rPr>
        <w:t>附上目录条目示例、入藏</w:t>
      </w:r>
      <w:r>
        <w:rPr>
          <w:rFonts w:hint="eastAsia" w:ascii="BQBAQJ+Arial-ItalicMT"/>
          <w:color w:val="FF0000"/>
          <w:spacing w:val="0"/>
          <w:sz w:val="22"/>
          <w:lang w:eastAsia="zh-CN"/>
        </w:rPr>
        <w:t>号</w:t>
      </w:r>
      <w:r>
        <w:rPr>
          <w:rFonts w:hint="eastAsia" w:ascii="BQBAQJ+Arial-ItalicMT"/>
          <w:color w:val="FF0000"/>
          <w:spacing w:val="0"/>
          <w:sz w:val="22"/>
        </w:rPr>
        <w:t>或登记号</w:t>
      </w:r>
      <w:r>
        <w:rPr>
          <w:rFonts w:hint="eastAsia" w:ascii="BQBAQJ+Arial-ItalicMT"/>
          <w:color w:val="FF0000"/>
          <w:spacing w:val="0"/>
          <w:sz w:val="22"/>
          <w:lang w:eastAsia="zh-CN"/>
        </w:rPr>
        <w:t>。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3" o:spid="_x0000_s1029" o:spt="75" type="#_x0000_t75" style="position:absolute;left:0pt;margin-left:62.25pt;margin-top:71pt;height:636.75pt;width:472.6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7360" w:wrap="auto" w:vAnchor="margin" w:hAnchor="text" w:x="1373" w:y="1447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val="en-US" w:eastAsia="zh-CN"/>
        </w:rPr>
      </w:pPr>
      <w:r>
        <w:rPr>
          <w:rFonts w:hint="eastAsia" w:ascii="BQBAQJ+Arial-ItalicMT"/>
          <w:color w:val="FF0000"/>
          <w:spacing w:val="0"/>
          <w:sz w:val="22"/>
          <w:lang w:val="en-US" w:eastAsia="zh-CN"/>
        </w:rPr>
        <w:t>也可将目录或登记细节作为附件，或提供线上目录链接。</w:t>
      </w:r>
    </w:p>
    <w:p>
      <w:pPr>
        <w:framePr w:w="5434" w:wrap="auto" w:vAnchor="margin" w:hAnchor="text" w:x="1373" w:y="2181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NHGRAQ+Arial-BoldMT"/>
          <w:color w:val="000000"/>
          <w:spacing w:val="0"/>
          <w:sz w:val="20"/>
        </w:rPr>
      </w:pPr>
      <w:r>
        <w:rPr>
          <w:rFonts w:ascii="NHGRAQ+Arial-BoldMT"/>
          <w:color w:val="000000"/>
          <w:spacing w:val="-1"/>
          <w:sz w:val="20"/>
        </w:rPr>
        <w:t>6.4</w:t>
      </w:r>
      <w:r>
        <w:rPr>
          <w:rFonts w:ascii="NHGRAQ+Arial-BoldMT"/>
          <w:color w:val="000000"/>
          <w:spacing w:val="2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</w:rPr>
        <w:t>可视资料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，</w:t>
      </w:r>
      <w:r>
        <w:rPr>
          <w:rFonts w:hint="eastAsia" w:ascii="NHGRAQ+Arial-BoldMT"/>
          <w:color w:val="000000"/>
          <w:spacing w:val="0"/>
          <w:sz w:val="20"/>
        </w:rPr>
        <w:t>若有</w:t>
      </w:r>
    </w:p>
    <w:p>
      <w:pPr>
        <w:framePr w:w="6735" w:wrap="auto" w:vAnchor="margin" w:hAnchor="text" w:x="1373" w:y="2642"/>
        <w:widowControl w:val="0"/>
        <w:autoSpaceDE w:val="0"/>
        <w:autoSpaceDN w:val="0"/>
        <w:spacing w:before="8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val="en-US" w:eastAsia="zh-CN"/>
        </w:rPr>
      </w:pPr>
      <w:r>
        <w:rPr>
          <w:rFonts w:hint="eastAsia" w:ascii="BQBAQJ+Arial-ItalicMT"/>
          <w:color w:val="FF0000"/>
          <w:spacing w:val="0"/>
          <w:sz w:val="22"/>
          <w:lang w:val="en-US" w:eastAsia="zh-CN"/>
        </w:rPr>
        <w:t>可视资料包括摄影图像或相关视听材料。</w:t>
      </w:r>
    </w:p>
    <w:p>
      <w:pPr>
        <w:framePr w:w="7386" w:wrap="auto" w:vAnchor="margin" w:hAnchor="text" w:x="1373" w:y="3379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hint="default" w:ascii="BQBAQJ+Arial-ItalicMT" w:eastAsiaTheme="minorEastAsia"/>
          <w:color w:val="000000"/>
          <w:spacing w:val="0"/>
          <w:sz w:val="22"/>
          <w:lang w:val="en-US"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附上</w:t>
      </w:r>
      <w:r>
        <w:rPr>
          <w:rFonts w:hint="eastAsia" w:ascii="BQBAQJ+Arial-ItalicMT"/>
          <w:color w:val="FF0000"/>
          <w:spacing w:val="0"/>
          <w:sz w:val="22"/>
          <w:lang w:val="en-US" w:eastAsia="zh-CN"/>
        </w:rPr>
        <w:t>jpg格式的图片随申请表一同提交，或者提供CD 、 DVD 、 U 盘等音像资料。</w:t>
      </w:r>
      <w:bookmarkStart w:id="0" w:name="_GoBack"/>
      <w:bookmarkEnd w:id="0"/>
    </w:p>
    <w:p>
      <w:pPr>
        <w:framePr w:w="2438" w:wrap="auto" w:vAnchor="margin" w:hAnchor="text" w:x="1373" w:y="4344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ascii="NHGRAQ+Arial-BoldMT"/>
          <w:color w:val="000000"/>
          <w:spacing w:val="-1"/>
          <w:sz w:val="20"/>
        </w:rPr>
        <w:t xml:space="preserve">6.5 </w:t>
      </w:r>
      <w:r>
        <w:rPr>
          <w:rFonts w:hint="eastAsia" w:ascii="NHGRAQ+Arial-BoldMT"/>
          <w:color w:val="000000"/>
          <w:spacing w:val="0"/>
          <w:sz w:val="20"/>
        </w:rPr>
        <w:t>历史/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出处</w:t>
      </w:r>
    </w:p>
    <w:p>
      <w:pPr>
        <w:framePr w:w="295" w:wrap="auto" w:vAnchor="margin" w:hAnchor="text" w:x="8976" w:y="4344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QBCPGA+ArialMT"/>
          <w:color w:val="000000"/>
          <w:spacing w:val="0"/>
          <w:sz w:val="20"/>
        </w:rPr>
      </w:pPr>
      <w:r>
        <w:rPr>
          <w:rFonts w:ascii="QBCPGA+ArialMT"/>
          <w:color w:val="0024F5"/>
          <w:spacing w:val="0"/>
          <w:sz w:val="20"/>
        </w:rPr>
        <w:t>.</w:t>
      </w:r>
    </w:p>
    <w:p>
      <w:pPr>
        <w:framePr w:w="7319" w:wrap="auto" w:vAnchor="margin" w:hAnchor="text" w:x="1373" w:y="480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8" w:after="0" w:line="247" w:lineRule="exact"/>
        <w:ind w:left="0" w:right="0" w:firstLine="0"/>
        <w:jc w:val="left"/>
        <w:rPr>
          <w:rFonts w:ascii="BQBAQJ+Arial-ItalicMT"/>
          <w:color w:val="000000"/>
          <w:spacing w:val="0"/>
          <w:sz w:val="22"/>
        </w:rPr>
      </w:pPr>
      <w:r>
        <w:rPr>
          <w:rFonts w:hint="eastAsia" w:ascii="BQBAQJ+Arial-ItalicMT"/>
          <w:color w:val="FF0000"/>
          <w:spacing w:val="-1"/>
          <w:sz w:val="22"/>
        </w:rPr>
        <w:t>介绍文献或文献</w:t>
      </w:r>
      <w:r>
        <w:rPr>
          <w:rFonts w:hint="eastAsia" w:ascii="BQBAQJ+Arial-ItalicMT"/>
          <w:color w:val="FF0000"/>
          <w:spacing w:val="-1"/>
          <w:sz w:val="22"/>
          <w:lang w:eastAsia="zh-CN"/>
        </w:rPr>
        <w:t>汇集</w:t>
      </w:r>
      <w:r>
        <w:rPr>
          <w:rFonts w:hint="eastAsia" w:ascii="BQBAQJ+Arial-ItalicMT"/>
          <w:color w:val="FF0000"/>
          <w:spacing w:val="-1"/>
          <w:sz w:val="22"/>
        </w:rPr>
        <w:t>的历史</w:t>
      </w:r>
      <w:r>
        <w:rPr>
          <w:rFonts w:hint="eastAsia" w:ascii="BQBAQJ+Arial-ItalicMT"/>
          <w:color w:val="FF0000"/>
          <w:spacing w:val="-1"/>
          <w:sz w:val="22"/>
          <w:lang w:eastAsia="zh-CN"/>
        </w:rPr>
        <w:t>，即文献从产生到入藏贵机构的历程或起源</w:t>
      </w:r>
      <w:r>
        <w:rPr>
          <w:rFonts w:hint="eastAsia" w:ascii="BQBAQJ+Arial-ItalicMT"/>
          <w:color w:val="FF0000"/>
          <w:spacing w:val="-1"/>
          <w:sz w:val="22"/>
        </w:rPr>
        <w:t>。</w:t>
      </w:r>
      <w:r>
        <w:rPr>
          <w:rFonts w:hint="eastAsia" w:ascii="BQBAQJ+Arial-ItalicMT"/>
          <w:color w:val="FF0000"/>
          <w:spacing w:val="-1"/>
          <w:sz w:val="22"/>
          <w:lang w:eastAsia="zh-CN"/>
        </w:rPr>
        <w:t>这对于文献或文献汇集的真实性至关重要。</w:t>
      </w:r>
      <w:r>
        <w:rPr>
          <w:rFonts w:hint="eastAsia" w:ascii="BQBAQJ+Arial-ItalicMT"/>
          <w:color w:val="FF0000"/>
          <w:spacing w:val="-1"/>
          <w:sz w:val="22"/>
        </w:rPr>
        <w:t>您所知道的也许并不全面</w:t>
      </w:r>
      <w:r>
        <w:rPr>
          <w:rFonts w:hint="eastAsia" w:ascii="BQBAQJ+Arial-ItalicMT"/>
          <w:color w:val="FF0000"/>
          <w:spacing w:val="-1"/>
          <w:sz w:val="22"/>
          <w:lang w:eastAsia="zh-CN"/>
        </w:rPr>
        <w:t>，</w:t>
      </w:r>
      <w:r>
        <w:rPr>
          <w:rFonts w:hint="eastAsia" w:ascii="BQBAQJ+Arial-ItalicMT"/>
          <w:color w:val="FF0000"/>
          <w:spacing w:val="-1"/>
          <w:sz w:val="22"/>
        </w:rPr>
        <w:t>但请尽可能地给出最</w:t>
      </w:r>
      <w:r>
        <w:rPr>
          <w:rFonts w:hint="eastAsia" w:ascii="BQBAQJ+Arial-ItalicMT"/>
          <w:color w:val="FF0000"/>
          <w:spacing w:val="-1"/>
          <w:sz w:val="22"/>
          <w:lang w:eastAsia="zh-CN"/>
        </w:rPr>
        <w:t>详尽</w:t>
      </w:r>
      <w:r>
        <w:rPr>
          <w:rFonts w:hint="eastAsia" w:ascii="BQBAQJ+Arial-ItalicMT"/>
          <w:color w:val="FF0000"/>
          <w:spacing w:val="-1"/>
          <w:sz w:val="22"/>
        </w:rPr>
        <w:t>的描述。</w:t>
      </w:r>
    </w:p>
    <w:p>
      <w:pPr>
        <w:framePr w:w="1794" w:wrap="auto" w:vAnchor="margin" w:hAnchor="text" w:x="1373" w:y="7449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ascii="NHGRAQ+Arial-BoldMT"/>
          <w:color w:val="000000"/>
          <w:spacing w:val="-1"/>
          <w:sz w:val="20"/>
        </w:rPr>
        <w:t xml:space="preserve">6.6 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参考文献</w:t>
      </w:r>
    </w:p>
    <w:p>
      <w:pPr>
        <w:framePr w:w="7162" w:wrap="auto" w:vAnchor="margin" w:hAnchor="text" w:x="1373" w:y="7910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val="en-US" w:eastAsia="zh-CN"/>
        </w:rPr>
      </w:pPr>
      <w:r>
        <w:rPr>
          <w:rFonts w:hint="eastAsia" w:ascii="BQBAQJ+Arial-ItalicMT"/>
          <w:color w:val="FF0000"/>
          <w:spacing w:val="0"/>
          <w:sz w:val="22"/>
          <w:lang w:val="en-US" w:eastAsia="zh-CN"/>
        </w:rPr>
        <w:t>参考文献证明文献遗产被专家利用过，其影响力不受版权限制。为证明其影响力，在列举本国专家的著述的同时，最好还能列举出外国专家的著述。</w:t>
      </w:r>
    </w:p>
    <w:p>
      <w:pPr>
        <w:framePr w:w="7075" w:wrap="auto" w:vAnchor="margin" w:hAnchor="text" w:x="1373" w:y="9888"/>
        <w:widowControl w:val="0"/>
        <w:autoSpaceDE w:val="0"/>
        <w:autoSpaceDN w:val="0"/>
        <w:spacing w:before="8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ascii="NHGRAQ+Arial-BoldMT"/>
          <w:color w:val="000000"/>
          <w:spacing w:val="-1"/>
          <w:sz w:val="20"/>
        </w:rPr>
        <w:t xml:space="preserve">6.7 </w:t>
      </w:r>
      <w:r>
        <w:rPr>
          <w:rFonts w:hint="eastAsia" w:ascii="NHGRAQ+Arial-BoldMT"/>
          <w:color w:val="000000"/>
          <w:spacing w:val="0"/>
          <w:sz w:val="20"/>
        </w:rPr>
        <w:t>三名了解该文献遗产的价值与起源的独立个人或组织的姓名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/名称</w:t>
      </w:r>
      <w:r>
        <w:rPr>
          <w:rFonts w:hint="eastAsia" w:ascii="NHGRAQ+Arial-BoldMT"/>
          <w:color w:val="000000"/>
          <w:spacing w:val="0"/>
          <w:sz w:val="20"/>
        </w:rPr>
        <w:t>、资格和联系方式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。</w:t>
      </w:r>
    </w:p>
    <w:p>
      <w:pPr>
        <w:framePr w:w="901" w:wrap="auto" w:vAnchor="margin" w:hAnchor="text" w:x="1373" w:y="11047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default" w:ascii="NHGRAQ+Arial-BoldMT" w:eastAsiaTheme="minorEastAsia"/>
          <w:color w:val="000000"/>
          <w:spacing w:val="0"/>
          <w:sz w:val="20"/>
          <w:lang w:val="en-US" w:eastAsia="zh-CN"/>
        </w:rPr>
      </w:pPr>
      <w:r>
        <w:rPr>
          <w:rFonts w:hint="eastAsia" w:ascii="NHGRAQ+Arial-BoldMT"/>
          <w:color w:val="000000"/>
          <w:spacing w:val="-1"/>
          <w:sz w:val="20"/>
          <w:lang w:eastAsia="zh-CN"/>
        </w:rPr>
        <w:t>姓名</w:t>
      </w:r>
      <w:r>
        <w:rPr>
          <w:rFonts w:hint="eastAsia" w:ascii="NHGRAQ+Arial-BoldMT"/>
          <w:color w:val="000000"/>
          <w:spacing w:val="-1"/>
          <w:sz w:val="20"/>
          <w:lang w:val="en-US" w:eastAsia="zh-CN"/>
        </w:rPr>
        <w:t>/名称</w:t>
      </w:r>
    </w:p>
    <w:p>
      <w:pPr>
        <w:framePr w:w="1562" w:wrap="auto" w:vAnchor="margin" w:hAnchor="text" w:x="4025" w:y="11047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资格</w:t>
      </w:r>
    </w:p>
    <w:p>
      <w:pPr>
        <w:framePr w:w="1672" w:wrap="auto" w:vAnchor="margin" w:hAnchor="text" w:x="6758" w:y="11047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联系方式</w:t>
      </w:r>
    </w:p>
    <w:p>
      <w:pPr>
        <w:framePr w:w="1672" w:wrap="auto" w:vAnchor="margin" w:hAnchor="text" w:x="6758" w:y="11047"/>
        <w:widowControl w:val="0"/>
        <w:autoSpaceDE w:val="0"/>
        <w:autoSpaceDN w:val="0"/>
        <w:spacing w:before="8" w:after="0" w:line="223" w:lineRule="exact"/>
        <w:ind w:left="0" w:right="0" w:firstLine="0"/>
        <w:jc w:val="left"/>
        <w:rPr>
          <w:rFonts w:ascii="NHGRAQ+Arial-BoldMT"/>
          <w:color w:val="000000"/>
          <w:spacing w:val="0"/>
          <w:sz w:val="20"/>
        </w:rPr>
      </w:pPr>
      <w:r>
        <w:rPr>
          <w:rFonts w:ascii="NHGRAQ+Arial-BoldMT"/>
          <w:color w:val="000000"/>
          <w:spacing w:val="0"/>
          <w:sz w:val="20"/>
        </w:rPr>
        <w:t>(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电子邮件</w:t>
      </w:r>
      <w:r>
        <w:rPr>
          <w:rFonts w:ascii="NHGRAQ+Arial-BoldMT"/>
          <w:color w:val="000000"/>
          <w:spacing w:val="0"/>
          <w:sz w:val="20"/>
        </w:rPr>
        <w:t>)</w:t>
      </w:r>
    </w:p>
    <w:p>
      <w:pPr>
        <w:framePr w:w="7213" w:wrap="auto" w:vAnchor="margin" w:hAnchor="text" w:x="1373" w:y="12196"/>
        <w:widowControl w:val="0"/>
        <w:autoSpaceDE w:val="0"/>
        <w:autoSpaceDN w:val="0"/>
        <w:spacing w:before="8" w:after="0" w:line="247" w:lineRule="exact"/>
        <w:ind w:left="0" w:right="0" w:firstLine="0"/>
        <w:jc w:val="left"/>
        <w:rPr>
          <w:rFonts w:hint="eastAsia" w:ascii="QBCPGA+ArialMT" w:eastAsiaTheme="minorEastAsia"/>
          <w:color w:val="000000"/>
          <w:spacing w:val="0"/>
          <w:sz w:val="20"/>
          <w:lang w:val="en-US" w:eastAsia="zh-CN"/>
        </w:rPr>
      </w:pPr>
      <w:r>
        <w:rPr>
          <w:rFonts w:hint="eastAsia" w:ascii="BQBAQJ+Arial-ItalicMT"/>
          <w:color w:val="FF0000"/>
          <w:spacing w:val="0"/>
          <w:sz w:val="22"/>
          <w:lang w:val="en-US" w:eastAsia="zh-CN"/>
        </w:rPr>
        <w:t>请注意，《世界记忆（国际）名录》上将不会公布这些推荐人的姓名和联系方式，未经本人允许也不会透露给任何第三方。为了评估意见的广泛性，还需联系其他权威推荐人。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4" o:spid="_x0000_s1030" o:spt="75" type="#_x0000_t75" style="position:absolute;left:0pt;margin-left:442.35pt;margin-top:71pt;height:626.25pt;width:92.5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6112" w:wrap="auto" w:vAnchor="margin" w:hAnchor="text" w:x="1373" w:y="144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Fonts w:ascii="DVOJIK+Calibri-Bold"/>
          <w:color w:val="000000"/>
          <w:spacing w:val="0"/>
          <w:sz w:val="32"/>
        </w:rPr>
      </w:pPr>
      <w:r>
        <w:rPr>
          <w:rFonts w:hint="default" w:ascii="Times New Roman" w:hAnsi="Times New Roman" w:cs="Times New Roman"/>
          <w:color w:val="000000"/>
          <w:spacing w:val="0"/>
          <w:sz w:val="32"/>
        </w:rPr>
        <w:t>7.0</w:t>
      </w:r>
      <w:r>
        <w:rPr>
          <w:rFonts w:ascii="DVOJIK+Calibri-Bold"/>
          <w:color w:val="000000"/>
          <w:spacing w:val="-1"/>
          <w:sz w:val="32"/>
        </w:rPr>
        <w:t xml:space="preserve"> </w:t>
      </w:r>
      <w:r>
        <w:rPr>
          <w:rFonts w:hint="eastAsia" w:ascii="DVOJIK+Calibri-Bold"/>
          <w:color w:val="000000"/>
          <w:spacing w:val="0"/>
          <w:sz w:val="32"/>
        </w:rPr>
        <w:t>依据遴选标准的评估</w:t>
      </w:r>
    </w:p>
    <w:p>
      <w:pPr>
        <w:framePr w:w="7132" w:wrap="auto" w:vAnchor="margin" w:hAnchor="text" w:x="1373" w:y="2426"/>
        <w:widowControl w:val="0"/>
        <w:autoSpaceDE w:val="0"/>
        <w:autoSpaceDN w:val="0"/>
        <w:spacing w:before="8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val="en-US" w:eastAsia="zh-CN"/>
        </w:rPr>
      </w:pPr>
      <w:r>
        <w:rPr>
          <w:rFonts w:ascii="NHGRAQ+Arial-BoldMT"/>
          <w:color w:val="000000"/>
          <w:spacing w:val="-1"/>
          <w:sz w:val="20"/>
        </w:rPr>
        <w:t>7.1</w:t>
      </w:r>
      <w:r>
        <w:rPr>
          <w:rFonts w:ascii="NHGRAQ+Arial-BoldMT"/>
          <w:color w:val="000000"/>
          <w:spacing w:val="2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首要标准—世界意义。根据以下重要性标准中的一项或几项进行评述。</w:t>
      </w:r>
    </w:p>
    <w:p>
      <w:pPr>
        <w:framePr w:w="7179" w:wrap="auto" w:vAnchor="margin" w:hAnchor="text" w:x="1373" w:y="3127"/>
        <w:widowControl w:val="0"/>
        <w:autoSpaceDE w:val="0"/>
        <w:autoSpaceDN w:val="0"/>
        <w:spacing w:before="8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并非所有标准都适用于此文献遗产。只需选择那些与提名文献相关的标准。</w:t>
      </w:r>
    </w:p>
    <w:p>
      <w:pPr>
        <w:framePr w:w="2694" w:wrap="auto" w:vAnchor="margin" w:hAnchor="text" w:x="1373" w:y="4104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ascii="NHGRAQ+Arial-BoldMT"/>
          <w:color w:val="000000"/>
          <w:spacing w:val="-1"/>
          <w:sz w:val="20"/>
        </w:rPr>
        <w:t>7.1.1</w:t>
      </w:r>
      <w:r>
        <w:rPr>
          <w:rFonts w:ascii="NHGRAQ+Arial-BoldMT"/>
          <w:color w:val="000000"/>
          <w:spacing w:val="2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历史意义</w:t>
      </w:r>
    </w:p>
    <w:p>
      <w:pPr>
        <w:framePr w:w="6785" w:wrap="auto" w:vAnchor="margin" w:hAnchor="text" w:x="1373" w:y="4792"/>
        <w:widowControl w:val="0"/>
        <w:autoSpaceDE w:val="0"/>
        <w:autoSpaceDN w:val="0"/>
        <w:spacing w:before="8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文献遗产讲述了什么世界历史？是否包括</w:t>
      </w:r>
    </w:p>
    <w:p>
      <w:pPr>
        <w:framePr w:w="343" w:wrap="auto" w:vAnchor="margin" w:hAnchor="text" w:x="1733" w:y="5545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343" w:wrap="auto" w:vAnchor="margin" w:hAnchor="text" w:x="1733" w:y="5545"/>
        <w:widowControl w:val="0"/>
        <w:autoSpaceDE w:val="0"/>
        <w:autoSpaceDN w:val="0"/>
        <w:spacing w:before="25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343" w:wrap="auto" w:vAnchor="margin" w:hAnchor="text" w:x="1733" w:y="5545"/>
        <w:widowControl w:val="0"/>
        <w:autoSpaceDE w:val="0"/>
        <w:autoSpaceDN w:val="0"/>
        <w:spacing w:before="25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343" w:wrap="auto" w:vAnchor="margin" w:hAnchor="text" w:x="1733" w:y="5545"/>
        <w:widowControl w:val="0"/>
        <w:autoSpaceDE w:val="0"/>
        <w:autoSpaceDN w:val="0"/>
        <w:spacing w:before="25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343" w:wrap="auto" w:vAnchor="margin" w:hAnchor="text" w:x="1733" w:y="5545"/>
        <w:widowControl w:val="0"/>
        <w:autoSpaceDE w:val="0"/>
        <w:autoSpaceDN w:val="0"/>
        <w:spacing w:before="25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343" w:wrap="auto" w:vAnchor="margin" w:hAnchor="text" w:x="1733" w:y="5545"/>
        <w:widowControl w:val="0"/>
        <w:autoSpaceDE w:val="0"/>
        <w:autoSpaceDN w:val="0"/>
        <w:spacing w:before="25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343" w:wrap="auto" w:vAnchor="margin" w:hAnchor="text" w:x="1733" w:y="5545"/>
        <w:widowControl w:val="0"/>
        <w:autoSpaceDE w:val="0"/>
        <w:autoSpaceDN w:val="0"/>
        <w:spacing w:before="25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343" w:wrap="auto" w:vAnchor="margin" w:hAnchor="text" w:x="1733" w:y="5545"/>
        <w:widowControl w:val="0"/>
        <w:autoSpaceDE w:val="0"/>
        <w:autoSpaceDN w:val="0"/>
        <w:spacing w:before="25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343" w:wrap="auto" w:vAnchor="margin" w:hAnchor="text" w:x="1733" w:y="5545"/>
        <w:widowControl w:val="0"/>
        <w:autoSpaceDE w:val="0"/>
        <w:autoSpaceDN w:val="0"/>
        <w:spacing w:before="25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5023" w:wrap="auto" w:vAnchor="margin" w:hAnchor="text" w:x="2093" w:y="5567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政治、经济、社会或精神运动</w:t>
      </w:r>
    </w:p>
    <w:p>
      <w:pPr>
        <w:framePr w:w="5023" w:wrap="auto" w:vAnchor="margin" w:hAnchor="text" w:x="2093" w:y="5567"/>
        <w:widowControl w:val="0"/>
        <w:autoSpaceDE w:val="0"/>
        <w:autoSpaceDN w:val="0"/>
        <w:spacing w:before="274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世界历史中的重要人物</w:t>
      </w:r>
    </w:p>
    <w:p>
      <w:pPr>
        <w:framePr w:w="5023" w:wrap="auto" w:vAnchor="margin" w:hAnchor="text" w:x="2093" w:y="5567"/>
        <w:widowControl w:val="0"/>
        <w:autoSpaceDE w:val="0"/>
        <w:autoSpaceDN w:val="0"/>
        <w:spacing w:before="274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具有改变世界意义的事件</w:t>
      </w:r>
    </w:p>
    <w:p>
      <w:pPr>
        <w:framePr w:w="5023" w:wrap="auto" w:vAnchor="margin" w:hAnchor="text" w:x="2093" w:y="5567"/>
        <w:widowControl w:val="0"/>
        <w:autoSpaceDE w:val="0"/>
        <w:autoSpaceDN w:val="0"/>
        <w:spacing w:before="274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重要的特殊地点</w:t>
      </w:r>
    </w:p>
    <w:p>
      <w:pPr>
        <w:framePr w:w="3436" w:wrap="auto" w:vAnchor="margin" w:hAnchor="text" w:x="2094" w:y="7650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传统习俗</w:t>
      </w:r>
    </w:p>
    <w:p>
      <w:pPr>
        <w:framePr w:w="5666" w:wrap="auto" w:vAnchor="margin" w:hAnchor="text" w:x="2094" w:y="8170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与其他国家或社群的关系</w:t>
      </w:r>
    </w:p>
    <w:p>
      <w:pPr>
        <w:framePr w:w="5666" w:wrap="auto" w:vAnchor="margin" w:hAnchor="text" w:x="2094" w:y="8170"/>
        <w:widowControl w:val="0"/>
        <w:autoSpaceDE w:val="0"/>
        <w:autoSpaceDN w:val="0"/>
        <w:spacing w:before="274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生活和文化模式的改变</w:t>
      </w:r>
    </w:p>
    <w:p>
      <w:pPr>
        <w:framePr w:w="5666" w:wrap="auto" w:vAnchor="margin" w:hAnchor="text" w:x="2094" w:y="8170"/>
        <w:widowControl w:val="0"/>
        <w:autoSpaceDE w:val="0"/>
        <w:autoSpaceDN w:val="0"/>
        <w:spacing w:before="274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历史转折点或关键变革</w:t>
      </w:r>
    </w:p>
    <w:p>
      <w:pPr>
        <w:framePr w:w="5658" w:wrap="auto" w:vAnchor="margin" w:hAnchor="text" w:x="2095" w:y="9732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hint="default" w:ascii="BQBAQJ+Arial-ItalicMT" w:eastAsiaTheme="minorEastAsia"/>
          <w:color w:val="000000"/>
          <w:spacing w:val="0"/>
          <w:sz w:val="22"/>
          <w:lang w:val="en-US"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艺术、文学、科学、技术、体育等生活和文化领域的突出典型？</w:t>
      </w:r>
    </w:p>
    <w:p>
      <w:pPr>
        <w:framePr w:w="3113" w:wrap="auto" w:vAnchor="margin" w:hAnchor="text" w:x="1373" w:y="10699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ascii="NHGRAQ+Arial-BoldMT"/>
          <w:color w:val="000000"/>
          <w:spacing w:val="-1"/>
          <w:sz w:val="20"/>
        </w:rPr>
        <w:t>7.1.2</w:t>
      </w:r>
      <w:r>
        <w:rPr>
          <w:rFonts w:ascii="NHGRAQ+Arial-BoldMT"/>
          <w:color w:val="000000"/>
          <w:spacing w:val="2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表现形式和风格</w:t>
      </w:r>
    </w:p>
    <w:p>
      <w:pPr>
        <w:framePr w:w="7345" w:wrap="auto" w:vAnchor="margin" w:hAnchor="text" w:x="1373" w:y="11159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该标准指的是文献遗产的载体。很多文献遗产在这方面都不突出，例如手稿或者打字稿。但是有些形式的文献遗产展现了创新性或者高超的工艺水平，该标准应用于此类文献。</w:t>
      </w:r>
    </w:p>
    <w:p>
      <w:pPr>
        <w:framePr w:w="342" w:wrap="auto" w:vAnchor="margin" w:hAnchor="text" w:x="1733" w:y="12647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6184" w:wrap="auto" w:vAnchor="margin" w:hAnchor="text" w:x="2093" w:y="12669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该文献遗产是否是此类型的杰出典型？</w:t>
      </w:r>
    </w:p>
    <w:p>
      <w:pPr>
        <w:framePr w:w="342" w:wrap="auto" w:vAnchor="page" w:hAnchor="page" w:x="1731" w:y="13101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342" w:wrap="auto" w:vAnchor="page" w:hAnchor="page" w:x="1731" w:y="13101"/>
        <w:widowControl w:val="0"/>
        <w:autoSpaceDE w:val="0"/>
        <w:autoSpaceDN w:val="0"/>
        <w:spacing w:before="25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6478" w:wrap="auto" w:vAnchor="page" w:hAnchor="page" w:x="2090" w:y="13123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是否有出色的美感和工艺？</w:t>
      </w:r>
    </w:p>
    <w:p>
      <w:pPr>
        <w:framePr w:w="6478" w:wrap="auto" w:vAnchor="page" w:hAnchor="page" w:x="2090" w:y="13123"/>
        <w:widowControl w:val="0"/>
        <w:autoSpaceDE w:val="0"/>
        <w:autoSpaceDN w:val="0"/>
        <w:spacing w:before="274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是否是一种新的或不常见的载体类型？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5" o:spid="_x0000_s1031" o:spt="75" type="#_x0000_t75" style="position:absolute;left:0pt;margin-left:62.25pt;margin-top:67.25pt;height:640.5pt;width:472.6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9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342" w:wrap="auto" w:vAnchor="margin" w:hAnchor="text" w:x="1733" w:y="1693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5565" w:wrap="auto" w:vAnchor="margin" w:hAnchor="text" w:x="2093" w:y="1715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是否代表了一种已经消失的文献类型？</w:t>
      </w:r>
    </w:p>
    <w:p>
      <w:pPr>
        <w:framePr w:w="6001" w:wrap="auto" w:vAnchor="margin" w:hAnchor="text" w:x="1373" w:y="2911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NHGRAQ+Arial-BoldMT"/>
          <w:color w:val="000000"/>
          <w:spacing w:val="0"/>
          <w:sz w:val="20"/>
        </w:rPr>
      </w:pPr>
      <w:r>
        <w:rPr>
          <w:rFonts w:ascii="NHGRAQ+Arial-BoldMT"/>
          <w:color w:val="000000"/>
          <w:spacing w:val="0"/>
          <w:sz w:val="20"/>
        </w:rPr>
        <w:t>7.1.3</w:t>
      </w:r>
      <w:r>
        <w:rPr>
          <w:rFonts w:ascii="NHGRAQ+Arial-BoldMT"/>
          <w:color w:val="000000"/>
          <w:spacing w:val="2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</w:rPr>
        <w:t>社会/精神/社区重要性</w:t>
      </w:r>
    </w:p>
    <w:p>
      <w:pPr>
        <w:framePr w:w="7247" w:wrap="auto" w:vAnchor="margin" w:hAnchor="text" w:x="1373" w:y="3371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val="en"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该标准指的是当前一个特定群体对文献遗产的依附关系。必须说明这种依附关系是如何表现的，例如，一个群体可能高度依附于一位深受爱戴的领袖的遗产，或是依附于特定事件或地点的文献证据。或者文献遗产可能因为与一位精神领袖或圣人有关而受到尊崇。提供表现这种关联的信息。</w:t>
      </w:r>
    </w:p>
    <w:p>
      <w:pPr>
        <w:framePr w:w="6589" w:wrap="auto" w:vAnchor="margin" w:hAnchor="text" w:x="1373" w:y="5623"/>
        <w:widowControl w:val="0"/>
        <w:autoSpaceDE w:val="0"/>
        <w:autoSpaceDN w:val="0"/>
        <w:spacing w:before="8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ascii="NHGRAQ+Arial-BoldMT"/>
          <w:color w:val="000000"/>
          <w:spacing w:val="0"/>
          <w:sz w:val="20"/>
        </w:rPr>
        <w:t>7.2</w:t>
      </w:r>
      <w:r>
        <w:rPr>
          <w:rFonts w:ascii="NHGRAQ+Arial-BoldMT"/>
          <w:color w:val="000000"/>
          <w:spacing w:val="-1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比较标准。评价以下一个或多个比较标准：</w:t>
      </w:r>
    </w:p>
    <w:p>
      <w:pPr>
        <w:framePr w:w="1361" w:wrap="auto" w:vAnchor="margin" w:hAnchor="text" w:x="1373" w:y="6554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ascii="NHGRAQ+Arial-BoldMT"/>
          <w:color w:val="000000"/>
          <w:spacing w:val="-1"/>
          <w:sz w:val="20"/>
        </w:rPr>
        <w:t>7.2.1</w:t>
      </w:r>
      <w:r>
        <w:rPr>
          <w:rFonts w:ascii="NHGRAQ+Arial-BoldMT"/>
          <w:color w:val="000000"/>
          <w:spacing w:val="57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稀有性</w:t>
      </w:r>
    </w:p>
    <w:p>
      <w:pPr>
        <w:framePr w:w="7213" w:wrap="auto" w:vAnchor="margin" w:hAnchor="text" w:x="1373" w:y="7015"/>
        <w:widowControl w:val="0"/>
        <w:autoSpaceDE w:val="0"/>
        <w:autoSpaceDN w:val="0"/>
        <w:spacing w:before="8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</w:rPr>
        <w:t>文献或汇集是否是</w:t>
      </w:r>
      <w:r>
        <w:rPr>
          <w:rFonts w:hint="eastAsia" w:ascii="BQBAQJ+Arial-ItalicMT"/>
          <w:color w:val="FF0000"/>
          <w:spacing w:val="0"/>
          <w:sz w:val="22"/>
          <w:lang w:eastAsia="zh-CN"/>
        </w:rPr>
        <w:t>稀有的？它是该类文献中唯一的一份，还是大量文献中少量留存下来的文献之一？是否存在相似的文献或文献汇集？</w:t>
      </w:r>
    </w:p>
    <w:p>
      <w:pPr>
        <w:framePr w:w="5608" w:wrap="auto" w:vAnchor="margin" w:hAnchor="text" w:x="1373" w:y="8004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ascii="NHGRAQ+Arial-BoldMT"/>
          <w:color w:val="000000"/>
          <w:spacing w:val="-1"/>
          <w:sz w:val="20"/>
        </w:rPr>
        <w:t>7.2.2</w:t>
      </w:r>
      <w:r>
        <w:rPr>
          <w:rFonts w:ascii="NHGRAQ+Arial-BoldMT"/>
          <w:color w:val="000000"/>
          <w:spacing w:val="57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完整性、完备性、状态</w:t>
      </w:r>
    </w:p>
    <w:p>
      <w:pPr>
        <w:framePr w:w="7335" w:wrap="auto" w:vAnchor="margin" w:hAnchor="text" w:x="1373" w:y="8462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-1"/>
          <w:sz w:val="22"/>
          <w:lang w:eastAsia="zh-CN"/>
        </w:rPr>
        <w:t>文献遗产是否完整，是否有章节或者页遗失？文献遗产的部分是否遗失，是否有补充的部分在其他地方保存？如有，请详细说明</w:t>
      </w:r>
    </w:p>
    <w:p>
      <w:pPr>
        <w:framePr w:w="5112" w:wrap="auto" w:vAnchor="margin" w:hAnchor="text" w:x="1373" w:y="9474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文献遗产的状态如何？</w:t>
      </w:r>
    </w:p>
    <w:p>
      <w:pPr>
        <w:framePr w:w="5848" w:wrap="auto" w:vAnchor="margin" w:hAnchor="text" w:x="1373" w:y="11448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ascii="NHGRAQ+Arial-BoldMT"/>
          <w:color w:val="000000"/>
          <w:spacing w:val="0"/>
          <w:sz w:val="20"/>
        </w:rPr>
        <w:t>7.3</w:t>
      </w:r>
      <w:r>
        <w:rPr>
          <w:rFonts w:ascii="NHGRAQ+Arial-BoldMT"/>
          <w:color w:val="000000"/>
          <w:spacing w:val="2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重要性陈述</w:t>
      </w:r>
    </w:p>
    <w:p>
      <w:pPr>
        <w:framePr w:w="7312" w:wrap="auto" w:vAnchor="margin" w:hAnchor="text" w:x="1373" w:y="11908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hint="default" w:ascii="BQBAQJ+Arial-ItalicMT" w:eastAsiaTheme="minorEastAsia"/>
          <w:color w:val="000000"/>
          <w:spacing w:val="0"/>
          <w:sz w:val="22"/>
          <w:lang w:val="en-US"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总结您在</w:t>
      </w:r>
      <w:r>
        <w:rPr>
          <w:rFonts w:hint="eastAsia" w:ascii="BQBAQJ+Arial-ItalicMT"/>
          <w:color w:val="FF0000"/>
          <w:spacing w:val="0"/>
          <w:sz w:val="22"/>
          <w:lang w:val="en-US" w:eastAsia="zh-CN"/>
        </w:rPr>
        <w:t>7.1和7.2中陈述的点，并根据文献遗产的出处证明其真实性。</w:t>
      </w:r>
    </w:p>
    <w:p>
      <w:pPr>
        <w:framePr w:w="6833" w:wrap="auto" w:vAnchor="margin" w:hAnchor="text" w:x="1373" w:y="12666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该文献遗产对世界历史和文化的影响是什么？</w:t>
      </w:r>
    </w:p>
    <w:p>
      <w:pPr>
        <w:framePr w:w="7263" w:wrap="auto" w:vAnchor="margin" w:hAnchor="text" w:x="1373" w:y="13425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ascii="BQBAQJ+Arial-ItalicMT"/>
          <w:color w:val="000000"/>
          <w:spacing w:val="0"/>
          <w:sz w:val="22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为什么该文献遗产对于世界记忆很重要？它对于本国或本地区之外的生活和文化有什么影响？陈述为什么该文献遗产对于世界记忆重要，以及为什么它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6" o:spid="_x0000_s1032" o:spt="75" type="#_x0000_t75" style="position:absolute;left:0pt;margin-left:442.35pt;margin-top:71pt;height:638.95pt;width:92.5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0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7263" w:wrap="auto" w:vAnchor="margin" w:hAnchor="text" w:x="1373" w:y="1447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1"/>
          <w:sz w:val="22"/>
          <w:lang w:eastAsia="zh-CN"/>
        </w:rPr>
        <w:t>的消</w:t>
      </w:r>
      <w:r>
        <w:rPr>
          <w:rFonts w:hint="eastAsia" w:ascii="BQBAQJ+Arial-ItalicMT"/>
          <w:color w:val="FF0000"/>
          <w:spacing w:val="0"/>
          <w:sz w:val="22"/>
          <w:lang w:eastAsia="zh-CN"/>
        </w:rPr>
        <w:t>失会给人类遗产带来损失。</w:t>
      </w:r>
    </w:p>
    <w:p>
      <w:pPr>
        <w:framePr w:w="4840" w:wrap="auto" w:vAnchor="margin" w:hAnchor="text" w:x="1373" w:y="217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Fonts w:ascii="DVOJIK+Calibri-Bold"/>
          <w:color w:val="000000"/>
          <w:spacing w:val="0"/>
          <w:sz w:val="32"/>
        </w:rPr>
      </w:pPr>
      <w:r>
        <w:rPr>
          <w:rFonts w:hint="default" w:ascii="Times New Roman" w:hAnsi="Times New Roman" w:cs="Times New Roman"/>
          <w:color w:val="000000"/>
          <w:spacing w:val="0"/>
          <w:sz w:val="32"/>
        </w:rPr>
        <w:t>8.0</w:t>
      </w:r>
      <w:r>
        <w:rPr>
          <w:rFonts w:hint="default" w:ascii="Times New Roman" w:hAnsi="Times New Roman" w:cs="Times New Roman"/>
          <w:color w:val="000000"/>
          <w:spacing w:val="1"/>
          <w:sz w:val="32"/>
        </w:rPr>
        <w:t xml:space="preserve"> </w:t>
      </w:r>
      <w:r>
        <w:rPr>
          <w:rFonts w:hint="eastAsia" w:ascii="DVOJIK+Calibri-Bold"/>
          <w:color w:val="000000"/>
          <w:spacing w:val="-1"/>
          <w:sz w:val="32"/>
        </w:rPr>
        <w:t>向相关人士的咨询</w:t>
      </w:r>
    </w:p>
    <w:p>
      <w:pPr>
        <w:framePr w:w="7066" w:wrap="auto" w:vAnchor="margin" w:hAnchor="text" w:x="1373" w:y="3163"/>
        <w:widowControl w:val="0"/>
        <w:autoSpaceDE w:val="0"/>
        <w:autoSpaceDN w:val="0"/>
        <w:spacing w:before="8" w:after="0" w:line="223" w:lineRule="exact"/>
        <w:ind w:left="0" w:right="0" w:firstLine="0"/>
        <w:jc w:val="left"/>
        <w:rPr>
          <w:rFonts w:ascii="NHGRAQ+Arial-BoldMT"/>
          <w:color w:val="000000"/>
          <w:spacing w:val="0"/>
          <w:sz w:val="20"/>
        </w:rPr>
      </w:pPr>
      <w:r>
        <w:rPr>
          <w:rFonts w:ascii="NHGRAQ+Arial-BoldMT"/>
          <w:color w:val="000000"/>
          <w:spacing w:val="0"/>
          <w:sz w:val="20"/>
        </w:rPr>
        <w:t>8.1</w:t>
      </w:r>
      <w:r>
        <w:rPr>
          <w:rFonts w:ascii="NHGRAQ+Arial-BoldMT"/>
          <w:color w:val="000000"/>
          <w:spacing w:val="2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</w:rPr>
        <w:t>请详细介绍就该提名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向</w:t>
      </w:r>
      <w:r>
        <w:rPr>
          <w:rFonts w:hint="eastAsia" w:ascii="NHGRAQ+Arial-BoldMT"/>
          <w:color w:val="000000"/>
          <w:spacing w:val="0"/>
          <w:sz w:val="20"/>
        </w:rPr>
        <w:t>相关人士的咨询情况</w:t>
      </w:r>
    </w:p>
    <w:p>
      <w:pPr>
        <w:framePr w:w="3236" w:wrap="auto" w:vAnchor="margin" w:hAnchor="text" w:x="1373" w:y="3863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相关人士包括：</w:t>
      </w:r>
    </w:p>
    <w:p>
      <w:pPr>
        <w:framePr w:w="342" w:wrap="auto" w:vAnchor="margin" w:hAnchor="text" w:x="1733" w:y="4350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342" w:wrap="auto" w:vAnchor="margin" w:hAnchor="text" w:x="1733" w:y="4350"/>
        <w:widowControl w:val="0"/>
        <w:autoSpaceDE w:val="0"/>
        <w:autoSpaceDN w:val="0"/>
        <w:spacing w:before="238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342" w:wrap="auto" w:vAnchor="margin" w:hAnchor="text" w:x="1733" w:y="4350"/>
        <w:widowControl w:val="0"/>
        <w:autoSpaceDE w:val="0"/>
        <w:autoSpaceDN w:val="0"/>
        <w:spacing w:before="23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6003" w:wrap="auto" w:vAnchor="margin" w:hAnchor="text" w:x="2093" w:y="4372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文献遗产的所有者或保管者</w:t>
      </w:r>
    </w:p>
    <w:p>
      <w:pPr>
        <w:framePr w:w="6003" w:wrap="auto" w:vAnchor="margin" w:hAnchor="text" w:x="2093" w:y="4372"/>
        <w:widowControl w:val="0"/>
        <w:autoSpaceDE w:val="0"/>
        <w:autoSpaceDN w:val="0"/>
        <w:spacing w:before="262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文献遗产涉及的社群</w:t>
      </w:r>
    </w:p>
    <w:p>
      <w:pPr>
        <w:framePr w:w="6003" w:wrap="auto" w:vAnchor="margin" w:hAnchor="text" w:x="2093" w:y="4372"/>
        <w:widowControl w:val="0"/>
        <w:autoSpaceDE w:val="0"/>
        <w:autoSpaceDN w:val="0"/>
        <w:spacing w:before="260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研究文献遗产的专家学者</w:t>
      </w:r>
    </w:p>
    <w:p>
      <w:pPr>
        <w:framePr w:w="2864" w:wrap="auto" w:vAnchor="margin" w:hAnchor="text" w:x="1373" w:y="610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Fonts w:hint="eastAsia" w:ascii="DVOJIK+Calibri-Bold" w:eastAsiaTheme="minorEastAsia"/>
          <w:color w:val="000000"/>
          <w:spacing w:val="0"/>
          <w:sz w:val="32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32"/>
        </w:rPr>
        <w:t>9.0</w:t>
      </w:r>
      <w:r>
        <w:rPr>
          <w:rFonts w:hint="default" w:ascii="Times New Roman" w:hAnsi="Times New Roman" w:cs="Times New Roman"/>
          <w:color w:val="000000"/>
          <w:spacing w:val="-1"/>
          <w:sz w:val="32"/>
        </w:rPr>
        <w:t xml:space="preserve"> </w:t>
      </w:r>
      <w:r>
        <w:rPr>
          <w:rFonts w:hint="eastAsia" w:ascii="DVOJIK+Calibri-Bold"/>
          <w:color w:val="000000"/>
          <w:spacing w:val="0"/>
          <w:sz w:val="32"/>
          <w:lang w:eastAsia="zh-CN"/>
        </w:rPr>
        <w:t>风险评估</w:t>
      </w:r>
    </w:p>
    <w:p>
      <w:pPr>
        <w:framePr w:w="6643" w:wrap="auto" w:vAnchor="margin" w:hAnchor="text" w:x="1373" w:y="6849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NHGRAQ+Arial-BoldMT"/>
          <w:color w:val="000000"/>
          <w:spacing w:val="0"/>
          <w:sz w:val="20"/>
        </w:rPr>
      </w:pPr>
      <w:r>
        <w:rPr>
          <w:rFonts w:ascii="NHGRAQ+Arial-BoldMT"/>
          <w:color w:val="000000"/>
          <w:spacing w:val="0"/>
          <w:sz w:val="20"/>
        </w:rPr>
        <w:t>9.1</w:t>
      </w:r>
      <w:r>
        <w:rPr>
          <w:rFonts w:ascii="NHGRAQ+Arial-BoldMT"/>
          <w:color w:val="000000"/>
          <w:spacing w:val="-1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</w:rPr>
        <w:t>详述该文献遗产所面临威胁的性质及程度</w:t>
      </w:r>
    </w:p>
    <w:p>
      <w:pPr>
        <w:framePr w:w="4177" w:wrap="auto" w:vAnchor="margin" w:hAnchor="text" w:x="1373" w:y="7540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1"/>
          <w:sz w:val="22"/>
          <w:lang w:eastAsia="zh-CN"/>
        </w:rPr>
        <w:t>文献遗产面临的威胁是否来自：</w:t>
      </w:r>
    </w:p>
    <w:p>
      <w:pPr>
        <w:framePr w:w="342" w:wrap="auto" w:vAnchor="margin" w:hAnchor="text" w:x="1733" w:y="8039"/>
        <w:widowControl w:val="0"/>
        <w:autoSpaceDE w:val="0"/>
        <w:autoSpaceDN w:val="0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342" w:wrap="auto" w:vAnchor="margin" w:hAnchor="text" w:x="1733" w:y="8039"/>
        <w:widowControl w:val="0"/>
        <w:autoSpaceDE w:val="0"/>
        <w:autoSpaceDN w:val="0"/>
        <w:spacing w:before="25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342" w:wrap="auto" w:vAnchor="margin" w:hAnchor="text" w:x="1733" w:y="8039"/>
        <w:widowControl w:val="0"/>
        <w:autoSpaceDE w:val="0"/>
        <w:autoSpaceDN w:val="0"/>
        <w:spacing w:before="25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342" w:wrap="auto" w:vAnchor="margin" w:hAnchor="text" w:x="1733" w:y="8039"/>
        <w:widowControl w:val="0"/>
        <w:autoSpaceDE w:val="0"/>
        <w:autoSpaceDN w:val="0"/>
        <w:spacing w:before="25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FJJDA+SymbolMT" w:hAnsi="GFJJDA+SymbolMT" w:cs="GFJJDA+SymbolMT"/>
          <w:color w:val="FF0000"/>
          <w:spacing w:val="0"/>
          <w:sz w:val="22"/>
        </w:rPr>
        <w:t>•</w:t>
      </w:r>
    </w:p>
    <w:p>
      <w:pPr>
        <w:framePr w:w="2075" w:wrap="auto" w:vAnchor="margin" w:hAnchor="text" w:x="2093" w:y="8061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气候状况</w:t>
      </w:r>
    </w:p>
    <w:p>
      <w:pPr>
        <w:framePr w:w="2075" w:wrap="auto" w:vAnchor="margin" w:hAnchor="text" w:x="2093" w:y="8061"/>
        <w:widowControl w:val="0"/>
        <w:autoSpaceDE w:val="0"/>
        <w:autoSpaceDN w:val="0"/>
        <w:spacing w:before="274" w:after="0" w:line="247" w:lineRule="exact"/>
        <w:ind w:left="0" w:right="0" w:firstLine="0"/>
        <w:jc w:val="left"/>
        <w:rPr>
          <w:rFonts w:ascii="BQBAQJ+Arial-ItalicMT"/>
          <w:color w:val="000000"/>
          <w:spacing w:val="0"/>
          <w:sz w:val="22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保存条件不佳</w:t>
      </w:r>
    </w:p>
    <w:p>
      <w:pPr>
        <w:framePr w:w="1893" w:wrap="auto" w:vAnchor="margin" w:hAnchor="text" w:x="2093" w:y="9102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经济因素</w:t>
      </w:r>
    </w:p>
    <w:p>
      <w:pPr>
        <w:framePr w:w="3116" w:wrap="auto" w:vAnchor="margin" w:hAnchor="text" w:x="2093" w:y="9623"/>
        <w:widowControl w:val="0"/>
        <w:autoSpaceDE w:val="0"/>
        <w:autoSpaceDN w:val="0"/>
        <w:spacing w:before="0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潜在的政治干预</w:t>
      </w:r>
    </w:p>
    <w:p>
      <w:pPr>
        <w:framePr w:w="7285" w:wrap="auto" w:vAnchor="margin" w:hAnchor="text" w:x="1373" w:y="10129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5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1"/>
          <w:sz w:val="22"/>
        </w:rPr>
        <w:t>如果您的文献因任何原因面临风险,请准确真实地陈述。联合国教科文组织需要知道它的真实情况</w:t>
      </w:r>
      <w:r>
        <w:rPr>
          <w:rFonts w:hint="eastAsia" w:ascii="BQBAQJ+Arial-ItalicMT"/>
          <w:color w:val="FF0000"/>
          <w:spacing w:val="1"/>
          <w:sz w:val="22"/>
          <w:lang w:eastAsia="zh-CN"/>
        </w:rPr>
        <w:t>。</w:t>
      </w:r>
    </w:p>
    <w:p>
      <w:pPr>
        <w:framePr w:w="6539" w:wrap="auto" w:vAnchor="margin" w:hAnchor="text" w:x="1373" w:y="1085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Fonts w:hint="eastAsia" w:ascii="DVOJIK+Calibri-Bold" w:eastAsiaTheme="minorEastAsia"/>
          <w:color w:val="000000"/>
          <w:spacing w:val="0"/>
          <w:sz w:val="32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-1"/>
          <w:sz w:val="32"/>
        </w:rPr>
        <w:t>10.0</w:t>
      </w:r>
      <w:r>
        <w:rPr>
          <w:rFonts w:hint="default" w:ascii="Times New Roman" w:hAnsi="Times New Roman" w:cs="Times New Roman"/>
          <w:color w:val="000000"/>
          <w:spacing w:val="1"/>
          <w:sz w:val="32"/>
        </w:rPr>
        <w:t xml:space="preserve"> </w:t>
      </w:r>
      <w:r>
        <w:rPr>
          <w:rFonts w:hint="eastAsia" w:ascii="DVOJIK+Calibri-Bold"/>
          <w:color w:val="000000"/>
          <w:spacing w:val="-1"/>
          <w:sz w:val="32"/>
          <w:lang w:eastAsia="zh-CN"/>
        </w:rPr>
        <w:t>保护与利用管理方案</w:t>
      </w:r>
    </w:p>
    <w:p>
      <w:pPr>
        <w:framePr w:w="7190" w:wrap="auto" w:vAnchor="margin" w:hAnchor="text" w:x="1373" w:y="11846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val="en" w:eastAsia="zh-CN"/>
        </w:rPr>
      </w:pPr>
      <w:r>
        <w:rPr>
          <w:rFonts w:ascii="NHGRAQ+Arial-BoldMT"/>
          <w:color w:val="000000"/>
          <w:spacing w:val="-1"/>
          <w:sz w:val="20"/>
        </w:rPr>
        <w:t>10.1</w:t>
      </w:r>
      <w:r>
        <w:rPr>
          <w:rFonts w:ascii="NHGRAQ+Arial-BoldMT"/>
          <w:color w:val="000000"/>
          <w:spacing w:val="2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val="en" w:eastAsia="zh-CN"/>
        </w:rPr>
        <w:t>介绍现有方案，或将文件扫描作为附件提交。如果没有方案，请详细描述计划的保护、保存和利用策略。</w:t>
      </w:r>
    </w:p>
    <w:p>
      <w:pPr>
        <w:framePr w:w="6735" w:wrap="auto" w:vAnchor="margin" w:hAnchor="text" w:x="1373" w:y="12999"/>
        <w:widowControl w:val="0"/>
        <w:autoSpaceDE w:val="0"/>
        <w:autoSpaceDN w:val="0"/>
        <w:spacing w:before="2" w:after="0" w:line="390" w:lineRule="exact"/>
        <w:ind w:left="0" w:right="0" w:firstLine="0"/>
        <w:jc w:val="left"/>
        <w:rPr>
          <w:rFonts w:hint="eastAsia" w:ascii="DVOJIK+Calibri-Bold" w:eastAsiaTheme="minorEastAsia"/>
          <w:color w:val="000000"/>
          <w:spacing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-1"/>
          <w:sz w:val="32"/>
        </w:rPr>
        <w:t>11.0</w:t>
      </w:r>
      <w:r>
        <w:rPr>
          <w:rFonts w:ascii="DVOJIK+Calibri-Bold"/>
          <w:color w:val="000000"/>
          <w:spacing w:val="1"/>
          <w:sz w:val="32"/>
        </w:rPr>
        <w:t xml:space="preserve"> </w:t>
      </w:r>
      <w:r>
        <w:rPr>
          <w:rFonts w:hint="eastAsia" w:ascii="DVOJIK+Calibri-Bold"/>
          <w:color w:val="000000"/>
          <w:spacing w:val="0"/>
          <w:sz w:val="32"/>
          <w:lang w:val="en-US" w:eastAsia="zh-CN"/>
        </w:rPr>
        <w:t>其他可支持提名的信息</w:t>
      </w:r>
    </w:p>
    <w:p>
      <w:pPr>
        <w:framePr w:w="6132" w:wrap="auto" w:vAnchor="margin" w:hAnchor="text" w:x="1373" w:y="14136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hint="eastAsia" w:ascii="NHGRAQ+Arial-BoldMT" w:eastAsiaTheme="minorEastAsia"/>
          <w:color w:val="000000"/>
          <w:spacing w:val="0"/>
          <w:sz w:val="20"/>
          <w:lang w:eastAsia="zh-CN"/>
        </w:rPr>
      </w:pPr>
      <w:r>
        <w:rPr>
          <w:rFonts w:ascii="NHGRAQ+Arial-BoldMT"/>
          <w:color w:val="000000"/>
          <w:spacing w:val="-1"/>
          <w:sz w:val="20"/>
        </w:rPr>
        <w:t>11.1</w:t>
      </w:r>
      <w:r>
        <w:rPr>
          <w:rFonts w:ascii="NHGRAQ+Arial-BoldMT"/>
          <w:color w:val="000000"/>
          <w:spacing w:val="2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在以下空白处说明，或附上相关文件的扫描件。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7" o:spid="_x0000_s1033" o:spt="75" type="#_x0000_t75" style="position:absolute;left:0pt;margin-left:62.25pt;margin-top:71pt;height:647.95pt;width:472.6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1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7275" w:wrap="auto" w:vAnchor="margin" w:hAnchor="text" w:x="1373" w:y="1907"/>
        <w:widowControl w:val="0"/>
        <w:autoSpaceDE w:val="0"/>
        <w:autoSpaceDN w:val="0"/>
        <w:spacing w:before="5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可包括支持者的声明，文献遗产入选后的传播推广计划，或者是与该文献遗产相关的新闻报道的扫描件。</w:t>
      </w:r>
    </w:p>
    <w:p>
      <w:pPr>
        <w:framePr w:w="7312" w:wrap="auto" w:vAnchor="margin" w:hAnchor="text" w:x="1373" w:y="2917"/>
        <w:widowControl w:val="0"/>
        <w:autoSpaceDE w:val="0"/>
        <w:autoSpaceDN w:val="0"/>
        <w:spacing w:before="8" w:after="0" w:line="247" w:lineRule="exact"/>
        <w:ind w:left="0" w:right="0" w:firstLine="0"/>
        <w:jc w:val="left"/>
        <w:rPr>
          <w:rFonts w:hint="eastAsia" w:ascii="BQBAQJ+Arial-ItalicMT" w:eastAsiaTheme="minorEastAsia"/>
          <w:color w:val="000000"/>
          <w:spacing w:val="0"/>
          <w:sz w:val="22"/>
          <w:lang w:eastAsia="zh-CN"/>
        </w:rPr>
      </w:pPr>
      <w:r>
        <w:rPr>
          <w:rFonts w:hint="eastAsia" w:ascii="BQBAQJ+Arial-ItalicMT"/>
          <w:color w:val="FF0000"/>
          <w:spacing w:val="0"/>
          <w:sz w:val="22"/>
          <w:lang w:eastAsia="zh-CN"/>
        </w:rPr>
        <w:t>该文献遗产将如何用于教育和研究？</w:t>
      </w:r>
    </w:p>
    <w:p>
      <w:pPr>
        <w:framePr w:w="2813" w:wrap="auto" w:vAnchor="margin" w:hAnchor="text" w:x="1373" w:y="990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Fonts w:hint="eastAsia" w:ascii="DVOJIK+Calibri-Bold" w:eastAsiaTheme="minorEastAsia"/>
          <w:color w:val="000000"/>
          <w:spacing w:val="0"/>
          <w:sz w:val="32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-1"/>
          <w:sz w:val="32"/>
        </w:rPr>
        <w:t>12.0</w:t>
      </w:r>
      <w:r>
        <w:rPr>
          <w:rFonts w:hint="eastAsia" w:ascii="DVOJIK+Calibri-Bold"/>
          <w:color w:val="000000"/>
          <w:spacing w:val="-1"/>
          <w:sz w:val="32"/>
          <w:lang w:val="en-US" w:eastAsia="zh-CN"/>
        </w:rPr>
        <w:t xml:space="preserve"> </w:t>
      </w:r>
      <w:r>
        <w:rPr>
          <w:rFonts w:hint="eastAsia" w:ascii="DVOJIK+Calibri-Bold"/>
          <w:color w:val="000000"/>
          <w:spacing w:val="-1"/>
          <w:sz w:val="32"/>
          <w:lang w:eastAsia="zh-CN"/>
        </w:rPr>
        <w:t>清单</w:t>
      </w:r>
    </w:p>
    <w:p>
      <w:pPr>
        <w:framePr w:w="3641" w:wrap="auto" w:vAnchor="margin" w:hAnchor="text" w:x="1406" w:y="10665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概述已填写（</w:t>
      </w:r>
      <w:r>
        <w:rPr>
          <w:rFonts w:hint="eastAsia" w:ascii="NHGRAQ+Arial-BoldMT"/>
          <w:color w:val="000000"/>
          <w:spacing w:val="1"/>
          <w:sz w:val="20"/>
          <w:lang w:eastAsia="zh-CN"/>
        </w:rPr>
        <w:t>第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2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部分）；</w:t>
      </w:r>
      <w:r>
        <w:rPr>
          <w:rFonts w:ascii="NHGRAQ+Arial-BoldMT"/>
          <w:color w:val="000000"/>
          <w:spacing w:val="54"/>
          <w:sz w:val="20"/>
        </w:rPr>
        <w:sym w:font="Wingdings 2" w:char="00A3"/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5695" w:wrap="auto" w:vAnchor="margin" w:hAnchor="text" w:x="1406" w:y="11169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</w:rPr>
        <w:t>提名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者</w:t>
      </w:r>
      <w:r>
        <w:rPr>
          <w:rFonts w:hint="eastAsia" w:ascii="NHGRAQ+Arial-BoldMT"/>
          <w:color w:val="000000"/>
          <w:spacing w:val="0"/>
          <w:sz w:val="20"/>
        </w:rPr>
        <w:t>与联系方式已填写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（第</w:t>
      </w:r>
      <w:r>
        <w:rPr>
          <w:rFonts w:ascii="NHGRAQ+Arial-BoldMT"/>
          <w:color w:val="000000"/>
          <w:spacing w:val="0"/>
          <w:sz w:val="20"/>
        </w:rPr>
        <w:t>3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部分）；</w:t>
      </w:r>
      <w:r>
        <w:rPr>
          <w:rFonts w:ascii="NHGRAQ+Arial-BoldMT"/>
          <w:color w:val="000000"/>
          <w:spacing w:val="52"/>
          <w:sz w:val="20"/>
        </w:rPr>
        <w:sym w:font="Wingdings 2" w:char="00A3"/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5695" w:wrap="auto" w:vAnchor="margin" w:hAnchor="text" w:x="1406" w:y="11169"/>
        <w:widowControl w:val="0"/>
        <w:autoSpaceDE w:val="0"/>
        <w:autoSpaceDN w:val="0"/>
        <w:spacing w:before="281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</w:rPr>
        <w:t>权力声明已署名并注明日期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（第</w:t>
      </w:r>
      <w:r>
        <w:rPr>
          <w:rFonts w:ascii="NHGRAQ+Arial-BoldMT"/>
          <w:color w:val="000000"/>
          <w:spacing w:val="0"/>
          <w:sz w:val="20"/>
        </w:rPr>
        <w:t>4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部分）；</w:t>
      </w:r>
      <w:r>
        <w:rPr>
          <w:rFonts w:ascii="NHGRAQ+Arial-BoldMT"/>
          <w:color w:val="000000"/>
          <w:spacing w:val="52"/>
          <w:sz w:val="20"/>
        </w:rPr>
        <w:sym w:font="Wingdings 2" w:char="00A3"/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8435" w:wrap="auto" w:vAnchor="margin" w:hAnchor="text" w:x="1406" w:y="12180"/>
        <w:widowControl w:val="0"/>
        <w:autoSpaceDE w:val="0"/>
        <w:autoSpaceDN w:val="0"/>
        <w:spacing w:before="41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如果这是一份联合提名，</w:t>
      </w:r>
      <w:r>
        <w:rPr>
          <w:rFonts w:hint="eastAsia" w:ascii="NHGRAQ+Arial-BoldMT"/>
          <w:color w:val="000000"/>
          <w:spacing w:val="-1"/>
          <w:sz w:val="20"/>
          <w:lang w:eastAsia="zh-CN"/>
        </w:rPr>
        <w:t>第</w:t>
      </w:r>
      <w:r>
        <w:rPr>
          <w:rFonts w:hint="eastAsia" w:ascii="NHGRAQ+Arial-BoldMT"/>
          <w:color w:val="000000"/>
          <w:spacing w:val="-1"/>
          <w:sz w:val="20"/>
          <w:lang w:val="en-US" w:eastAsia="zh-CN"/>
        </w:rPr>
        <w:t>4部分已做适当修改，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所有权力声明已经包含其中；</w:t>
      </w:r>
      <w:r>
        <w:rPr>
          <w:rFonts w:ascii="NHGRAQ+Arial-BoldMT"/>
          <w:color w:val="000000"/>
          <w:spacing w:val="-1"/>
          <w:sz w:val="20"/>
        </w:rPr>
        <w:sym w:font="Wingdings 2" w:char="00A3"/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3350" w:wrap="auto" w:vAnchor="page" w:hAnchor="text" w:x="1406" w:y="12862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法律信息已填写（第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5部分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）；</w:t>
      </w:r>
      <w:r>
        <w:rPr>
          <w:rFonts w:ascii="NHGRAQ+Arial-BoldMT"/>
          <w:color w:val="000000"/>
          <w:spacing w:val="53"/>
          <w:sz w:val="20"/>
        </w:rPr>
        <w:sym w:font="Wingdings 2" w:char="00A3"/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5750" w:wrap="auto" w:vAnchor="margin" w:hAnchor="text" w:x="1406" w:y="13452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</w:rPr>
        <w:t>保管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者</w:t>
      </w:r>
      <w:r>
        <w:rPr>
          <w:rFonts w:hint="eastAsia" w:ascii="NHGRAQ+Arial-BoldMT"/>
          <w:color w:val="000000"/>
          <w:spacing w:val="0"/>
          <w:sz w:val="20"/>
        </w:rPr>
        <w:t>——若与所有者不同——信息已填写</w:t>
      </w:r>
      <w:r>
        <w:rPr>
          <w:rFonts w:hint="eastAsia" w:ascii="NHGRAQ+Arial-BoldMT"/>
          <w:color w:val="000000"/>
          <w:spacing w:val="-2"/>
          <w:sz w:val="20"/>
          <w:lang w:eastAsia="zh-CN"/>
        </w:rPr>
        <w:t>（第</w:t>
      </w:r>
      <w:r>
        <w:rPr>
          <w:rFonts w:hint="eastAsia" w:ascii="NHGRAQ+Arial-BoldMT"/>
          <w:color w:val="000000"/>
          <w:spacing w:val="-2"/>
          <w:sz w:val="20"/>
          <w:lang w:val="en-US" w:eastAsia="zh-CN"/>
        </w:rPr>
        <w:t>5部分</w:t>
      </w:r>
      <w:r>
        <w:rPr>
          <w:rFonts w:hint="eastAsia" w:ascii="NHGRAQ+Arial-BoldMT"/>
          <w:color w:val="000000"/>
          <w:spacing w:val="-2"/>
          <w:sz w:val="20"/>
          <w:lang w:eastAsia="zh-CN"/>
        </w:rPr>
        <w:t>）；</w:t>
      </w:r>
      <w:r>
        <w:rPr>
          <w:rFonts w:ascii="NHGRAQ+Arial-BoldMT"/>
          <w:color w:val="000000"/>
          <w:spacing w:val="52"/>
          <w:sz w:val="20"/>
        </w:rPr>
        <w:sym w:font="Wingdings 2" w:char="00A3"/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5750" w:wrap="auto" w:vAnchor="margin" w:hAnchor="text" w:x="1406" w:y="13452"/>
        <w:widowControl w:val="0"/>
        <w:autoSpaceDE w:val="0"/>
        <w:autoSpaceDN w:val="0"/>
        <w:spacing w:before="281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法律地位已填写（第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5部分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）；</w:t>
      </w:r>
      <w:r>
        <w:rPr>
          <w:rFonts w:ascii="NHGRAQ+Arial-BoldMT"/>
          <w:color w:val="000000"/>
          <w:spacing w:val="52"/>
          <w:sz w:val="20"/>
        </w:rPr>
        <w:sym w:font="Wingdings 2" w:char="00A3"/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8" o:spid="_x0000_s1034" o:spt="75" type="#_x0000_t75" style="position:absolute;left:0pt;margin-left:62.25pt;margin-top:71pt;height:450.85pt;width:472.6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2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5808" w:wrap="auto" w:vAnchor="margin" w:hAnchor="text" w:x="1406" w:y="1687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关于利用的信息已填写（第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5部分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）；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sym w:font="Wingdings 2" w:char="00A3"/>
      </w:r>
      <w:r>
        <w:rPr>
          <w:rFonts w:ascii="NHGRAQ+Arial-BoldMT"/>
          <w:color w:val="000000"/>
          <w:spacing w:val="58"/>
          <w:sz w:val="20"/>
        </w:rPr>
        <w:t xml:space="preserve"> </w:t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5808" w:wrap="auto" w:vAnchor="margin" w:hAnchor="text" w:x="1406" w:y="1687"/>
        <w:widowControl w:val="0"/>
        <w:autoSpaceDE w:val="0"/>
        <w:autoSpaceDN w:val="0"/>
        <w:spacing w:before="281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图片版权许可已填写</w:t>
      </w:r>
      <w:r>
        <w:rPr>
          <w:rFonts w:hint="eastAsia" w:ascii="NHGRAQ+Arial-BoldMT"/>
          <w:color w:val="000000"/>
          <w:spacing w:val="1"/>
          <w:sz w:val="20"/>
          <w:lang w:eastAsia="zh-CN"/>
        </w:rPr>
        <w:t>（第</w:t>
      </w:r>
      <w:r>
        <w:rPr>
          <w:rFonts w:hint="eastAsia" w:ascii="NHGRAQ+Arial-BoldMT"/>
          <w:color w:val="000000"/>
          <w:spacing w:val="1"/>
          <w:sz w:val="20"/>
          <w:lang w:val="en-US" w:eastAsia="zh-CN"/>
        </w:rPr>
        <w:t>5部分</w:t>
      </w:r>
      <w:r>
        <w:rPr>
          <w:rFonts w:hint="eastAsia" w:ascii="NHGRAQ+Arial-BoldMT"/>
          <w:color w:val="000000"/>
          <w:spacing w:val="1"/>
          <w:sz w:val="20"/>
          <w:lang w:eastAsia="zh-CN"/>
        </w:rPr>
        <w:t>）；</w:t>
      </w:r>
      <w:r>
        <w:rPr>
          <w:rFonts w:ascii="NHGRAQ+Arial-BoldMT"/>
          <w:color w:val="000000"/>
          <w:spacing w:val="-4"/>
          <w:sz w:val="20"/>
        </w:rPr>
        <w:t xml:space="preserve"> </w:t>
      </w:r>
      <w:r>
        <w:rPr>
          <w:rFonts w:ascii="NHGRAQ+Arial-BoldMT"/>
          <w:color w:val="000000"/>
          <w:spacing w:val="-4"/>
          <w:sz w:val="20"/>
        </w:rPr>
        <w:sym w:font="Wingdings 2" w:char="00A3"/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5808" w:wrap="auto" w:vAnchor="margin" w:hAnchor="text" w:x="1406" w:y="1687"/>
        <w:widowControl w:val="0"/>
        <w:autoSpaceDE w:val="0"/>
        <w:autoSpaceDN w:val="0"/>
        <w:spacing w:before="281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目录和登记信息已填写（第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6部分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）；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sym w:font="Wingdings 2" w:char="00A3"/>
      </w:r>
      <w:r>
        <w:rPr>
          <w:rFonts w:ascii="NHGRAQ+Arial-BoldMT"/>
          <w:color w:val="000000"/>
          <w:spacing w:val="52"/>
          <w:sz w:val="20"/>
        </w:rPr>
        <w:t xml:space="preserve"> </w:t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5808" w:wrap="auto" w:vAnchor="margin" w:hAnchor="text" w:x="1406" w:y="1687"/>
        <w:widowControl w:val="0"/>
        <w:autoSpaceDE w:val="0"/>
        <w:autoSpaceDN w:val="0"/>
        <w:spacing w:before="284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历史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/来源已填写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（第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6部分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）；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sym w:font="Wingdings 2" w:char="00A3"/>
      </w:r>
      <w:r>
        <w:rPr>
          <w:rFonts w:ascii="NHGRAQ+Arial-BoldMT"/>
          <w:color w:val="000000"/>
          <w:spacing w:val="58"/>
          <w:sz w:val="20"/>
        </w:rPr>
        <w:t xml:space="preserve"> </w:t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3948" w:wrap="auto" w:vAnchor="margin" w:hAnchor="text" w:x="1406" w:y="3705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参考文献已填写（第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6部分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）；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sym w:font="Wingdings 2" w:char="00A3"/>
      </w:r>
      <w:r>
        <w:rPr>
          <w:rFonts w:ascii="NHGRAQ+Arial-BoldMT"/>
          <w:color w:val="000000"/>
          <w:spacing w:val="52"/>
          <w:sz w:val="20"/>
        </w:rPr>
        <w:t xml:space="preserve"> </w:t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4582" w:wrap="auto" w:vAnchor="margin" w:hAnchor="text" w:x="1406" w:y="4209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独立推荐人信息已填写（第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6部分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）；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sym w:font="Wingdings 2" w:char="00A3"/>
      </w:r>
      <w:r>
        <w:rPr>
          <w:rFonts w:ascii="NHGRAQ+Arial-BoldMT"/>
          <w:color w:val="000000"/>
          <w:spacing w:val="-3"/>
          <w:sz w:val="20"/>
        </w:rPr>
        <w:t xml:space="preserve"> </w:t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4526" w:wrap="auto" w:vAnchor="margin" w:hAnchor="text" w:x="1406" w:y="4713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重要性</w:t>
      </w:r>
      <w:r>
        <w:rPr>
          <w:rFonts w:hint="eastAsia" w:ascii="NHGRAQ+Arial-BoldMT"/>
          <w:color w:val="000000"/>
          <w:spacing w:val="0"/>
          <w:sz w:val="20"/>
        </w:rPr>
        <w:t>——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首要标准已填写（第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7部分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）；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sym w:font="Wingdings 2" w:char="00A3"/>
      </w:r>
      <w:r>
        <w:rPr>
          <w:rFonts w:ascii="NHGRAQ+Arial-BoldMT"/>
          <w:color w:val="000000"/>
          <w:spacing w:val="57"/>
          <w:sz w:val="20"/>
        </w:rPr>
        <w:t xml:space="preserve"> </w:t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4973" w:wrap="auto" w:vAnchor="margin" w:hAnchor="text" w:x="1406" w:y="5217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重要性</w:t>
      </w:r>
      <w:r>
        <w:rPr>
          <w:rFonts w:hint="eastAsia" w:ascii="NHGRAQ+Arial-BoldMT"/>
          <w:color w:val="000000"/>
          <w:spacing w:val="0"/>
          <w:sz w:val="20"/>
        </w:rPr>
        <w:t>——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比较标准已填写（第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7部分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）；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sym w:font="Wingdings 2" w:char="00A3"/>
      </w:r>
      <w:r>
        <w:rPr>
          <w:rFonts w:ascii="NHGRAQ+Arial-BoldMT"/>
          <w:color w:val="000000"/>
          <w:spacing w:val="54"/>
          <w:sz w:val="20"/>
        </w:rPr>
        <w:t xml:space="preserve"> </w:t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4973" w:wrap="auto" w:vAnchor="margin" w:hAnchor="text" w:x="1406" w:y="5217"/>
        <w:widowControl w:val="0"/>
        <w:autoSpaceDE w:val="0"/>
        <w:autoSpaceDN w:val="0"/>
        <w:spacing w:before="284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重要性陈述</w:t>
      </w:r>
      <w:r>
        <w:rPr>
          <w:rFonts w:ascii="NHGRAQ+Arial-BoldMT"/>
          <w:color w:val="000000"/>
          <w:spacing w:val="1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（第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7部分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）；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sym w:font="Wingdings 2" w:char="00A3"/>
      </w:r>
      <w:r>
        <w:rPr>
          <w:rFonts w:ascii="NHGRAQ+Arial-BoldMT"/>
          <w:color w:val="000000"/>
          <w:spacing w:val="53"/>
          <w:sz w:val="20"/>
        </w:rPr>
        <w:t xml:space="preserve"> </w:t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8074" w:wrap="auto" w:vAnchor="margin" w:hAnchor="text" w:x="1406" w:y="6228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向相关人士咨询的细节已填写</w:t>
      </w:r>
      <w:r>
        <w:rPr>
          <w:rFonts w:ascii="NHGRAQ+Arial-BoldMT"/>
          <w:color w:val="000000"/>
          <w:spacing w:val="0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（第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8部分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）；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sym w:font="Wingdings 2" w:char="00A3"/>
      </w:r>
      <w:r>
        <w:rPr>
          <w:rFonts w:ascii="NHGRAQ+Arial-BoldMT"/>
          <w:color w:val="000000"/>
          <w:spacing w:val="50"/>
          <w:sz w:val="20"/>
        </w:rPr>
        <w:t xml:space="preserve"> </w:t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8074" w:wrap="auto" w:vAnchor="margin" w:hAnchor="text" w:x="1406" w:y="6228"/>
        <w:widowControl w:val="0"/>
        <w:autoSpaceDE w:val="0"/>
        <w:autoSpaceDN w:val="0"/>
        <w:spacing w:before="281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风险评估已填写</w:t>
      </w:r>
      <w:r>
        <w:rPr>
          <w:rFonts w:ascii="NHGRAQ+Arial-BoldMT"/>
          <w:color w:val="000000"/>
          <w:spacing w:val="0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（第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9部分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）；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sym w:font="Wingdings 2" w:char="00A3"/>
      </w:r>
      <w:r>
        <w:rPr>
          <w:rFonts w:ascii="NHGRAQ+Arial-BoldMT"/>
          <w:color w:val="000000"/>
          <w:spacing w:val="58"/>
          <w:sz w:val="20"/>
        </w:rPr>
        <w:t xml:space="preserve"> </w:t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8692" w:wrap="auto" w:vAnchor="margin" w:hAnchor="text" w:x="1406" w:y="7236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保护</w:t>
      </w:r>
      <w:r>
        <w:rPr>
          <w:rFonts w:hint="eastAsia" w:ascii="NHGRAQ+Arial-BoldMT"/>
          <w:color w:val="000000"/>
          <w:spacing w:val="0"/>
          <w:sz w:val="20"/>
        </w:rPr>
        <w:t>与利用管理计划概述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或计划的策略</w:t>
      </w:r>
      <w:r>
        <w:rPr>
          <w:rFonts w:hint="eastAsia" w:ascii="NHGRAQ+Arial-BoldMT"/>
          <w:color w:val="000000"/>
          <w:spacing w:val="0"/>
          <w:sz w:val="20"/>
        </w:rPr>
        <w:t>已填写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（第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10部分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）；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sym w:font="Wingdings 2" w:char="00A3"/>
      </w:r>
      <w:r>
        <w:rPr>
          <w:rFonts w:ascii="NHGRAQ+Arial-BoldMT"/>
          <w:color w:val="000000"/>
          <w:spacing w:val="55"/>
          <w:sz w:val="20"/>
        </w:rPr>
        <w:t xml:space="preserve"> </w:t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framePr w:w="6094" w:wrap="auto" w:vAnchor="page" w:hAnchor="text" w:x="1406" w:y="7813"/>
        <w:widowControl w:val="0"/>
        <w:autoSpaceDE w:val="0"/>
        <w:autoSpaceDN w:val="0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其他相关信息已填写</w:t>
      </w:r>
      <w:r>
        <w:rPr>
          <w:rFonts w:ascii="NHGRAQ+Arial-BoldMT"/>
          <w:color w:val="000000"/>
          <w:spacing w:val="-1"/>
          <w:sz w:val="20"/>
        </w:rPr>
        <w:t xml:space="preserve"> 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（第</w:t>
      </w:r>
      <w:r>
        <w:rPr>
          <w:rFonts w:hint="eastAsia" w:ascii="NHGRAQ+Arial-BoldMT"/>
          <w:color w:val="000000"/>
          <w:spacing w:val="0"/>
          <w:sz w:val="20"/>
          <w:lang w:val="en-US" w:eastAsia="zh-CN"/>
        </w:rPr>
        <w:t>11部分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）；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sym w:font="Wingdings 2" w:char="00A3"/>
      </w:r>
      <w:r>
        <w:rPr>
          <w:rFonts w:ascii="NHGRAQ+Arial-BoldMT"/>
          <w:color w:val="000000"/>
          <w:spacing w:val="-1"/>
          <w:sz w:val="20"/>
        </w:rPr>
        <w:t xml:space="preserve"> </w:t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framePr w:w="9017" w:wrap="auto" w:vAnchor="page" w:hAnchor="text" w:x="1406" w:y="8371"/>
        <w:widowControl w:val="0"/>
        <w:autoSpaceDE w:val="0"/>
        <w:autoSpaceDN w:val="0"/>
        <w:spacing w:before="41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hint="eastAsia" w:ascii="NHGRAQ+Arial-BoldMT"/>
          <w:color w:val="000000"/>
          <w:spacing w:val="0"/>
          <w:sz w:val="20"/>
          <w:lang w:eastAsia="zh-CN"/>
        </w:rPr>
        <w:t>其他扫描文件，包括合适的能反映文献遗产的高质量照片（</w:t>
      </w:r>
      <w:r>
        <w:rPr>
          <w:rFonts w:hint="eastAsia" w:ascii="NHGRAQ+Arial-BoldMT"/>
          <w:color w:val="000000"/>
          <w:spacing w:val="0"/>
          <w:sz w:val="20"/>
        </w:rPr>
        <w:t>300dpi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，</w:t>
      </w:r>
      <w:r>
        <w:rPr>
          <w:rFonts w:hint="eastAsia" w:ascii="NHGRAQ+Arial-BoldMT"/>
          <w:color w:val="000000"/>
          <w:spacing w:val="0"/>
          <w:sz w:val="20"/>
        </w:rPr>
        <w:t>jpg 格式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，</w:t>
      </w:r>
      <w:r>
        <w:rPr>
          <w:rFonts w:hint="eastAsia" w:ascii="NHGRAQ+Arial-BoldMT"/>
          <w:color w:val="000000"/>
          <w:spacing w:val="0"/>
          <w:sz w:val="20"/>
        </w:rPr>
        <w:t>彩色图片为佳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t>）；</w:t>
      </w:r>
      <w:r>
        <w:rPr>
          <w:rFonts w:hint="eastAsia" w:ascii="NHGRAQ+Arial-BoldMT"/>
          <w:color w:val="000000"/>
          <w:spacing w:val="0"/>
          <w:sz w:val="20"/>
          <w:lang w:eastAsia="zh-CN"/>
        </w:rPr>
        <w:sym w:font="Wingdings 2" w:char="00A3"/>
      </w:r>
      <w:r>
        <w:rPr>
          <w:rFonts w:ascii="NHGRAQ+Arial-BoldMT"/>
          <w:color w:val="000000"/>
          <w:spacing w:val="-1"/>
          <w:sz w:val="20"/>
        </w:rPr>
        <w:t xml:space="preserve"> </w:t>
      </w:r>
      <w:r>
        <w:rPr>
          <w:rFonts w:ascii="BIKBUS+Webdings" w:hAnsi="BIKBUS+Webdings" w:cs="BIKBUS+Webdings"/>
          <w:color w:val="000000"/>
          <w:spacing w:val="0"/>
          <w:sz w:val="20"/>
        </w:rPr>
        <w:t>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THRH+Cambria-Bold">
    <w:altName w:val="FreeSerif"/>
    <w:panose1 w:val="02040803050406030204"/>
    <w:charset w:val="01"/>
    <w:family w:val="roman"/>
    <w:pitch w:val="default"/>
    <w:sig w:usb0="00000000" w:usb1="00000000" w:usb2="01010101" w:usb3="01010101" w:csb0="01010101" w:csb1="01010101"/>
  </w:font>
  <w:font w:name="DVOJIK+Calibri-Bold">
    <w:altName w:val="Noto Naskh Arabic"/>
    <w:panose1 w:val="020F0702030404030204"/>
    <w:charset w:val="01"/>
    <w:family w:val="auto"/>
    <w:pitch w:val="default"/>
    <w:sig w:usb0="00000000" w:usb1="00000000" w:usb2="01010101" w:usb3="01010101" w:csb0="01010101" w:csb1="01010101"/>
  </w:font>
  <w:font w:name="BQBAQJ+Arial-ItalicMT">
    <w:altName w:val="Times New Roman"/>
    <w:panose1 w:val="020B0604020202090204"/>
    <w:charset w:val="01"/>
    <w:family w:val="swiss"/>
    <w:pitch w:val="default"/>
    <w:sig w:usb0="00000000" w:usb1="00000000" w:usb2="01010101" w:usb3="01010101" w:csb0="01010101" w:csb1="01010101"/>
  </w:font>
  <w:font w:name="DHDJPV+Arial-BoldItalicMT">
    <w:altName w:val="Times New Roman"/>
    <w:panose1 w:val="020B0704020202090204"/>
    <w:charset w:val="01"/>
    <w:family w:val="swiss"/>
    <w:pitch w:val="default"/>
    <w:sig w:usb0="00000000" w:usb1="00000000" w:usb2="01010101" w:usb3="01010101" w:csb0="01010101" w:csb1="01010101"/>
  </w:font>
  <w:font w:name="NHGRAQ+Arial-BoldMT">
    <w:altName w:val="Times New Roman"/>
    <w:panose1 w:val="020B0704020202020204"/>
    <w:charset w:val="01"/>
    <w:family w:val="swiss"/>
    <w:pitch w:val="default"/>
    <w:sig w:usb0="00000000" w:usb1="00000000" w:usb2="01010101" w:usb3="01010101" w:csb0="01010101" w:csb1="01010101"/>
  </w:font>
  <w:font w:name="QBCPGA+ArialMT">
    <w:altName w:val="Times New Roman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GFJJDA+SymbolMT">
    <w:altName w:val="方正宋体S-超大字符集(SIP)"/>
    <w:panose1 w:val="05050102010706020507"/>
    <w:charset w:val="01"/>
    <w:family w:val="auto"/>
    <w:pitch w:val="default"/>
    <w:sig w:usb0="00000000" w:usb1="00000000" w:usb2="01010101" w:usb3="01010101" w:csb0="01010101" w:csb1="01010101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IKBUS+Webdings">
    <w:altName w:val="方正宋体S-超大字符集(SIP)"/>
    <w:panose1 w:val="05030102010509060703"/>
    <w:charset w:val="01"/>
    <w:family w:val="auto"/>
    <w:pitch w:val="default"/>
    <w:sig w:usb0="00000000" w:usb1="00000000" w:usb2="01010101" w:usb3="01010101" w:csb0="01010101" w:csb1="01010101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embedSystemFonts/>
  <w:documentProtection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  <w:rsid w:val="26F554EA"/>
    <w:rsid w:val="5FFD8365"/>
    <w:rsid w:val="6BFF9F46"/>
    <w:rsid w:val="75BFA136"/>
    <w:rsid w:val="79FD9F43"/>
    <w:rsid w:val="7FB70FF0"/>
    <w:rsid w:val="AFEF2DF2"/>
    <w:rsid w:val="AFFE2427"/>
    <w:rsid w:val="BECAF7C0"/>
    <w:rsid w:val="BFEF4ABB"/>
    <w:rsid w:val="DBEA54CC"/>
    <w:rsid w:val="FB5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4294967295" w:semiHidden="0" w:name="heading 1"/>
    <w:lsdException w:unhideWhenUsed="0" w:uiPriority="4294967295" w:semiHidden="0" w:name="heading 2"/>
    <w:lsdException w:unhideWhenUsed="0" w:uiPriority="4294967295" w:semiHidden="0" w:name="heading 3"/>
    <w:lsdException w:unhideWhenUsed="0" w:uiPriority="4294967295" w:semiHidden="0" w:name="heading 4"/>
    <w:lsdException w:unhideWhenUsed="0" w:uiPriority="4294967295" w:semiHidden="0" w:name="heading 5"/>
    <w:lsdException w:unhideWhenUsed="0" w:uiPriority="4294967295" w:semiHidden="0" w:name="heading 6"/>
    <w:lsdException w:unhideWhenUsed="0" w:uiPriority="4294967295" w:semiHidden="0" w:name="heading 7"/>
    <w:lsdException w:unhideWhenUsed="0" w:uiPriority="4294967295" w:semiHidden="0" w:name="heading 8"/>
    <w:lsdException w:unhideWhenUsed="0" w:uiPriority="4294967295" w:semiHidden="0" w:name="heading 9"/>
    <w:lsdException w:unhideWhenUsed="0" w:uiPriority="4294967295" w:semiHidden="0" w:name="index 1"/>
    <w:lsdException w:unhideWhenUsed="0" w:uiPriority="4294967295" w:semiHidden="0" w:name="index 2"/>
    <w:lsdException w:unhideWhenUsed="0" w:uiPriority="4294967295" w:semiHidden="0" w:name="index 3"/>
    <w:lsdException w:unhideWhenUsed="0" w:uiPriority="4294967295" w:semiHidden="0" w:name="index 4"/>
    <w:lsdException w:unhideWhenUsed="0" w:uiPriority="4294967295" w:semiHidden="0" w:name="index 5"/>
    <w:lsdException w:unhideWhenUsed="0" w:uiPriority="4294967295" w:semiHidden="0" w:name="index 6"/>
    <w:lsdException w:unhideWhenUsed="0" w:uiPriority="4294967295" w:semiHidden="0" w:name="index 7"/>
    <w:lsdException w:unhideWhenUsed="0" w:uiPriority="4294967295" w:semiHidden="0" w:name="index 8"/>
    <w:lsdException w:unhideWhenUsed="0" w:uiPriority="4294967295" w:semiHidden="0" w:name="index 9"/>
    <w:lsdException w:unhideWhenUsed="0" w:uiPriority="4294967295" w:semiHidden="0" w:name="toc 1"/>
    <w:lsdException w:unhideWhenUsed="0" w:uiPriority="4294967295" w:semiHidden="0" w:name="toc 2"/>
    <w:lsdException w:unhideWhenUsed="0" w:uiPriority="4294967295" w:semiHidden="0" w:name="toc 3"/>
    <w:lsdException w:unhideWhenUsed="0" w:uiPriority="4294967295" w:semiHidden="0" w:name="toc 4"/>
    <w:lsdException w:unhideWhenUsed="0" w:uiPriority="4294967295" w:semiHidden="0" w:name="toc 5"/>
    <w:lsdException w:unhideWhenUsed="0" w:uiPriority="4294967295" w:semiHidden="0" w:name="toc 6"/>
    <w:lsdException w:unhideWhenUsed="0" w:uiPriority="4294967295" w:semiHidden="0" w:name="toc 7"/>
    <w:lsdException w:unhideWhenUsed="0" w:uiPriority="4294967295" w:semiHidden="0" w:name="toc 8"/>
    <w:lsdException w:unhideWhenUsed="0" w:uiPriority="4294967295" w:semiHidden="0" w:name="toc 9"/>
    <w:lsdException w:unhideWhenUsed="0" w:uiPriority="4294967295" w:semiHidden="0" w:name="Normal Indent"/>
    <w:lsdException w:unhideWhenUsed="0" w:uiPriority="4294967295" w:semiHidden="0" w:name="footnote text"/>
    <w:lsdException w:unhideWhenUsed="0" w:uiPriority="4294967295" w:semiHidden="0" w:name="annotation text"/>
    <w:lsdException w:unhideWhenUsed="0" w:uiPriority="4294967295" w:semiHidden="0" w:name="header"/>
    <w:lsdException w:unhideWhenUsed="0" w:uiPriority="4294967295" w:semiHidden="0" w:name="footer"/>
    <w:lsdException w:unhideWhenUsed="0" w:uiPriority="4294967295" w:semiHidden="0" w:name="index heading"/>
    <w:lsdException w:unhideWhenUsed="0" w:uiPriority="4294967295" w:semiHidden="0" w:name="caption"/>
    <w:lsdException w:unhideWhenUsed="0" w:uiPriority="4294967295" w:semiHidden="0" w:name="table of figures"/>
    <w:lsdException w:unhideWhenUsed="0" w:uiPriority="4294967295" w:semiHidden="0" w:name="envelope address"/>
    <w:lsdException w:unhideWhenUsed="0" w:uiPriority="4294967295" w:semiHidden="0" w:name="envelope return"/>
    <w:lsdException w:unhideWhenUsed="0" w:uiPriority="4294967295" w:semiHidden="0" w:name="footnote reference"/>
    <w:lsdException w:unhideWhenUsed="0" w:uiPriority="4294967295" w:semiHidden="0" w:name="annotation reference"/>
    <w:lsdException w:unhideWhenUsed="0" w:uiPriority="4294967295" w:semiHidden="0" w:name="line number"/>
    <w:lsdException w:unhideWhenUsed="0" w:uiPriority="4294967295" w:semiHidden="0" w:name="page number"/>
    <w:lsdException w:unhideWhenUsed="0" w:uiPriority="4294967295" w:semiHidden="0" w:name="endnote reference"/>
    <w:lsdException w:unhideWhenUsed="0" w:uiPriority="4294967295" w:semiHidden="0" w:name="endnote text"/>
    <w:lsdException w:unhideWhenUsed="0" w:uiPriority="4294967295" w:semiHidden="0" w:name="table of authorities"/>
    <w:lsdException w:unhideWhenUsed="0" w:uiPriority="4294967295" w:semiHidden="0" w:name="macro"/>
    <w:lsdException w:unhideWhenUsed="0" w:uiPriority="4294967295" w:semiHidden="0" w:name="toa heading"/>
    <w:lsdException w:unhideWhenUsed="0" w:uiPriority="4294967295" w:semiHidden="0" w:name="List"/>
    <w:lsdException w:unhideWhenUsed="0" w:uiPriority="4294967295" w:semiHidden="0" w:name="List Bullet"/>
    <w:lsdException w:unhideWhenUsed="0" w:uiPriority="4294967295" w:semiHidden="0" w:name="List Number"/>
    <w:lsdException w:unhideWhenUsed="0" w:uiPriority="4294967295" w:semiHidden="0" w:name="List 2"/>
    <w:lsdException w:unhideWhenUsed="0" w:uiPriority="4294967295" w:semiHidden="0" w:name="List 3"/>
    <w:lsdException w:unhideWhenUsed="0" w:uiPriority="4294967295" w:semiHidden="0" w:name="List 4"/>
    <w:lsdException w:unhideWhenUsed="0" w:uiPriority="4294967295" w:semiHidden="0" w:name="List 5"/>
    <w:lsdException w:unhideWhenUsed="0" w:uiPriority="4294967295" w:semiHidden="0" w:name="List Bullet 2"/>
    <w:lsdException w:unhideWhenUsed="0" w:uiPriority="4294967295" w:semiHidden="0" w:name="List Bullet 3"/>
    <w:lsdException w:unhideWhenUsed="0" w:uiPriority="4294967295" w:semiHidden="0" w:name="List Bullet 4"/>
    <w:lsdException w:unhideWhenUsed="0" w:uiPriority="4294967295" w:semiHidden="0" w:name="List Bullet 5"/>
    <w:lsdException w:unhideWhenUsed="0" w:uiPriority="4294967295" w:semiHidden="0" w:name="List Number 2"/>
    <w:lsdException w:unhideWhenUsed="0" w:uiPriority="4294967295" w:semiHidden="0" w:name="List Number 3"/>
    <w:lsdException w:unhideWhenUsed="0" w:uiPriority="4294967295" w:semiHidden="0" w:name="List Number 4"/>
    <w:lsdException w:unhideWhenUsed="0" w:uiPriority="4294967295" w:semiHidden="0" w:name="List Number 5"/>
    <w:lsdException w:unhideWhenUsed="0" w:uiPriority="4294967295" w:semiHidden="0" w:name="Title"/>
    <w:lsdException w:unhideWhenUsed="0" w:uiPriority="4294967295" w:semiHidden="0" w:name="Closing"/>
    <w:lsdException w:unhideWhenUsed="0" w:uiPriority="4294967295" w:semiHidden="0" w:name="Signature"/>
    <w:lsdException w:qFormat="1" w:unhideWhenUsed="0" w:uiPriority="0" w:name="Default Paragraph Font"/>
    <w:lsdException w:unhideWhenUsed="0" w:uiPriority="4294967295" w:semiHidden="0" w:name="Body Text"/>
    <w:lsdException w:unhideWhenUsed="0" w:uiPriority="4294967295" w:semiHidden="0" w:name="Body Text Indent"/>
    <w:lsdException w:unhideWhenUsed="0" w:uiPriority="4294967295" w:semiHidden="0" w:name="List Continue"/>
    <w:lsdException w:unhideWhenUsed="0" w:uiPriority="4294967295" w:semiHidden="0" w:name="List Continue 2"/>
    <w:lsdException w:unhideWhenUsed="0" w:uiPriority="4294967295" w:semiHidden="0" w:name="List Continue 3"/>
    <w:lsdException w:unhideWhenUsed="0" w:uiPriority="4294967295" w:semiHidden="0" w:name="List Continue 4"/>
    <w:lsdException w:unhideWhenUsed="0" w:uiPriority="4294967295" w:semiHidden="0" w:name="List Continue 5"/>
    <w:lsdException w:unhideWhenUsed="0" w:uiPriority="4294967295" w:semiHidden="0" w:name="Message Header"/>
    <w:lsdException w:unhideWhenUsed="0" w:uiPriority="4294967295" w:semiHidden="0" w:name="Subtitle"/>
    <w:lsdException w:unhideWhenUsed="0" w:uiPriority="4294967295" w:semiHidden="0" w:name="Salutation"/>
    <w:lsdException w:unhideWhenUsed="0" w:uiPriority="4294967295" w:semiHidden="0" w:name="Date"/>
    <w:lsdException w:unhideWhenUsed="0" w:uiPriority="4294967295" w:semiHidden="0" w:name="Body Text First Indent"/>
    <w:lsdException w:unhideWhenUsed="0" w:uiPriority="4294967295" w:semiHidden="0" w:name="Body Text First Indent 2"/>
    <w:lsdException w:unhideWhenUsed="0" w:uiPriority="4294967295" w:semiHidden="0" w:name="Note Heading"/>
    <w:lsdException w:unhideWhenUsed="0" w:uiPriority="4294967295" w:semiHidden="0" w:name="Body Text 2"/>
    <w:lsdException w:unhideWhenUsed="0" w:uiPriority="4294967295" w:semiHidden="0" w:name="Body Text 3"/>
    <w:lsdException w:unhideWhenUsed="0" w:uiPriority="4294967295" w:semiHidden="0" w:name="Body Text Indent 2"/>
    <w:lsdException w:unhideWhenUsed="0" w:uiPriority="4294967295" w:semiHidden="0" w:name="Body Text Indent 3"/>
    <w:lsdException w:unhideWhenUsed="0" w:uiPriority="4294967295" w:semiHidden="0" w:name="Block Text"/>
    <w:lsdException w:unhideWhenUsed="0" w:uiPriority="4294967295" w:semiHidden="0" w:name="Hyperlink"/>
    <w:lsdException w:unhideWhenUsed="0" w:uiPriority="4294967295" w:semiHidden="0" w:name="FollowedHyperlink"/>
    <w:lsdException w:unhideWhenUsed="0" w:uiPriority="4294967295" w:semiHidden="0" w:name="Strong"/>
    <w:lsdException w:unhideWhenUsed="0" w:uiPriority="4294967295" w:semiHidden="0" w:name="Emphasis"/>
    <w:lsdException w:unhideWhenUsed="0" w:uiPriority="4294967295" w:semiHidden="0" w:name="Document Map"/>
    <w:lsdException w:unhideWhenUsed="0" w:uiPriority="4294967295" w:semiHidden="0" w:name="Plain Text"/>
    <w:lsdException w:unhideWhenUsed="0" w:uiPriority="4294967295" w:semiHidden="0" w:name="E-mail Signature"/>
    <w:lsdException w:unhideWhenUsed="0" w:uiPriority="4294967295" w:semiHidden="0" w:name="Normal (Web)"/>
    <w:lsdException w:unhideWhenUsed="0" w:uiPriority="4294967295" w:semiHidden="0" w:name="HTML Acronym"/>
    <w:lsdException w:unhideWhenUsed="0" w:uiPriority="4294967295" w:semiHidden="0" w:name="HTML Address"/>
    <w:lsdException w:unhideWhenUsed="0" w:uiPriority="4294967295" w:semiHidden="0" w:name="HTML Cite"/>
    <w:lsdException w:unhideWhenUsed="0" w:uiPriority="4294967295" w:semiHidden="0" w:name="HTML Code"/>
    <w:lsdException w:unhideWhenUsed="0" w:uiPriority="4294967295" w:semiHidden="0" w:name="HTML Definition"/>
    <w:lsdException w:unhideWhenUsed="0" w:uiPriority="4294967295" w:semiHidden="0" w:name="HTML Keyboard"/>
    <w:lsdException w:unhideWhenUsed="0" w:uiPriority="4294967295" w:semiHidden="0" w:name="HTML Preformatted"/>
    <w:lsdException w:unhideWhenUsed="0" w:uiPriority="4294967295" w:semiHidden="0" w:name="HTML Sample"/>
    <w:lsdException w:unhideWhenUsed="0" w:uiPriority="4294967295" w:semiHidden="0" w:name="HTML Typewriter"/>
    <w:lsdException w:unhideWhenUsed="0" w:uiPriority="4294967295" w:semiHidden="0" w:name="HTML Variable"/>
    <w:lsdException w:qFormat="1" w:unhideWhenUsed="0" w:uiPriority="4294967295" w:semiHidden="0" w:name="Normal Table"/>
    <w:lsdException w:unhideWhenUsed="0" w:uiPriority="4294967295" w:semiHidden="0" w:name="annotation subject"/>
    <w:lsdException w:qFormat="1" w:unhideWhenUsed="0" w:uiPriority="0" w:name="No List"/>
    <w:lsdException w:unhideWhenUsed="0" w:uiPriority="4294967295" w:semiHidden="0" w:name="Table Simple 1"/>
    <w:lsdException w:unhideWhenUsed="0" w:uiPriority="4294967295" w:semiHidden="0" w:name="Table Simple 2"/>
    <w:lsdException w:unhideWhenUsed="0" w:uiPriority="4294967295" w:semiHidden="0" w:name="Table Simple 3"/>
    <w:lsdException w:unhideWhenUsed="0" w:uiPriority="4294967295" w:semiHidden="0" w:name="Table Classic 1"/>
    <w:lsdException w:unhideWhenUsed="0" w:uiPriority="4294967295" w:semiHidden="0" w:name="Table Classic 2"/>
    <w:lsdException w:unhideWhenUsed="0" w:uiPriority="4294967295" w:semiHidden="0" w:name="Table Classic 3"/>
    <w:lsdException w:unhideWhenUsed="0" w:uiPriority="4294967295" w:semiHidden="0" w:name="Table Classic 4"/>
    <w:lsdException w:unhideWhenUsed="0" w:uiPriority="4294967295" w:semiHidden="0" w:name="Table Colorful 1"/>
    <w:lsdException w:unhideWhenUsed="0" w:uiPriority="4294967295" w:semiHidden="0" w:name="Table Colorful 2"/>
    <w:lsdException w:unhideWhenUsed="0" w:uiPriority="4294967295" w:semiHidden="0" w:name="Table Colorful 3"/>
    <w:lsdException w:unhideWhenUsed="0" w:uiPriority="4294967295" w:semiHidden="0" w:name="Table Columns 1"/>
    <w:lsdException w:unhideWhenUsed="0" w:uiPriority="4294967295" w:semiHidden="0" w:name="Table Columns 2"/>
    <w:lsdException w:unhideWhenUsed="0" w:uiPriority="4294967295" w:semiHidden="0" w:name="Table Columns 3"/>
    <w:lsdException w:unhideWhenUsed="0" w:uiPriority="4294967295" w:semiHidden="0" w:name="Table Columns 4"/>
    <w:lsdException w:unhideWhenUsed="0" w:uiPriority="4294967295" w:semiHidden="0" w:name="Table Columns 5"/>
    <w:lsdException w:unhideWhenUsed="0" w:uiPriority="4294967295" w:semiHidden="0" w:name="Table Grid 1"/>
    <w:lsdException w:unhideWhenUsed="0" w:uiPriority="4294967295" w:semiHidden="0" w:name="Table Grid 2"/>
    <w:lsdException w:unhideWhenUsed="0" w:uiPriority="4294967295" w:semiHidden="0" w:name="Table Grid 3"/>
    <w:lsdException w:unhideWhenUsed="0" w:uiPriority="4294967295" w:semiHidden="0" w:name="Table Grid 4"/>
    <w:lsdException w:unhideWhenUsed="0" w:uiPriority="4294967295" w:semiHidden="0" w:name="Table Grid 5"/>
    <w:lsdException w:unhideWhenUsed="0" w:uiPriority="4294967295" w:semiHidden="0" w:name="Table Grid 6"/>
    <w:lsdException w:unhideWhenUsed="0" w:uiPriority="4294967295" w:semiHidden="0" w:name="Table Grid 7"/>
    <w:lsdException w:unhideWhenUsed="0" w:uiPriority="4294967295" w:semiHidden="0" w:name="Table Grid 8"/>
    <w:lsdException w:unhideWhenUsed="0" w:uiPriority="4294967295" w:semiHidden="0" w:name="Table List 1"/>
    <w:lsdException w:unhideWhenUsed="0" w:uiPriority="4294967295" w:semiHidden="0" w:name="Table List 2"/>
    <w:lsdException w:unhideWhenUsed="0" w:uiPriority="4294967295" w:semiHidden="0" w:name="Table List 3"/>
    <w:lsdException w:unhideWhenUsed="0" w:uiPriority="4294967295" w:semiHidden="0" w:name="Table List 4"/>
    <w:lsdException w:unhideWhenUsed="0" w:uiPriority="4294967295" w:semiHidden="0" w:name="Table List 5"/>
    <w:lsdException w:unhideWhenUsed="0" w:uiPriority="4294967295" w:semiHidden="0" w:name="Table List 6"/>
    <w:lsdException w:unhideWhenUsed="0" w:uiPriority="4294967295" w:semiHidden="0" w:name="Table List 7"/>
    <w:lsdException w:unhideWhenUsed="0" w:uiPriority="4294967295" w:semiHidden="0" w:name="Table List 8"/>
    <w:lsdException w:unhideWhenUsed="0" w:uiPriority="4294967295" w:semiHidden="0" w:name="Table 3D effects 1"/>
    <w:lsdException w:unhideWhenUsed="0" w:uiPriority="4294967295" w:semiHidden="0" w:name="Table 3D effects 2"/>
    <w:lsdException w:unhideWhenUsed="0" w:uiPriority="4294967295" w:semiHidden="0" w:name="Table 3D effects 3"/>
    <w:lsdException w:unhideWhenUsed="0" w:uiPriority="4294967295" w:semiHidden="0" w:name="Table Contemporary"/>
    <w:lsdException w:unhideWhenUsed="0" w:uiPriority="4294967295" w:semiHidden="0" w:name="Table Elegant"/>
    <w:lsdException w:unhideWhenUsed="0" w:uiPriority="4294967295" w:semiHidden="0" w:name="Table Professional"/>
    <w:lsdException w:unhideWhenUsed="0" w:uiPriority="4294967295" w:semiHidden="0" w:name="Table Subtle 1"/>
    <w:lsdException w:unhideWhenUsed="0" w:uiPriority="4294967295" w:semiHidden="0" w:name="Table Subtle 2"/>
    <w:lsdException w:unhideWhenUsed="0" w:uiPriority="4294967295" w:semiHidden="0" w:name="Table Web 1"/>
    <w:lsdException w:unhideWhenUsed="0" w:uiPriority="4294967295" w:semiHidden="0" w:name="Table Web 2"/>
    <w:lsdException w:unhideWhenUsed="0" w:uiPriority="4294967295" w:semiHidden="0" w:name="Table Web 3"/>
    <w:lsdException w:unhideWhenUsed="0" w:uiPriority="4294967295" w:semiHidden="0" w:name="Balloon Text"/>
    <w:lsdException w:unhideWhenUsed="0" w:uiPriority="4294967295" w:semiHidden="0" w:name="Table Grid"/>
    <w:lsdException w:unhideWhenUsed="0" w:uiPriority="4294967295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link w:val="1"/>
    <w:semiHidden/>
    <w:qFormat/>
    <w:uiPriority w:val="0"/>
  </w:style>
  <w:style w:type="table" w:default="1" w:styleId="2">
    <w:name w:val="Normal Table"/>
    <w:qFormat/>
    <w:uiPriority w:val="429496729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4">
    <w:name w:val="No List"/>
    <w:semiHidden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table" w:customStyle="1" w:styleId="5">
    <w:name w:val="Table Normal"/>
    <w:semiHidden/>
    <w:qFormat/>
    <w:uiPriority w:val="0"/>
    <w:tblPr>
      <w:tblCellMar>
        <w:top w:w="0" w:type="dxa"/>
        <w:left w:w="108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Aspose</Company>
  <Pages>9</Pages>
  <Words>1579</Words>
  <Characters>8676</Characters>
  <Lines>233</Lines>
  <Paragraphs>233</Paragraphs>
  <TotalTime>6</TotalTime>
  <ScaleCrop>false</ScaleCrop>
  <LinksUpToDate>false</LinksUpToDate>
  <CharactersWithSpaces>10015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bae</dc:creator>
  <cp:lastModifiedBy>zhangjin</cp:lastModifiedBy>
  <cp:lastPrinted>2021-08-11T10:08:02Z</cp:lastPrinted>
  <dcterms:modified xsi:type="dcterms:W3CDTF">2021-08-11T14:56:39Z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